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28C6" w:rsidRDefault="00BF28C6" w:rsidP="007969F5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2"/>
          <w:szCs w:val="32"/>
        </w:rPr>
        <w:t>Отч</w:t>
      </w:r>
      <w:r w:rsidRPr="00141609">
        <w:rPr>
          <w:rFonts w:ascii="Times New Roman" w:hAnsi="Times New Roman" w:cs="Times New Roman"/>
          <w:sz w:val="36"/>
          <w:szCs w:val="36"/>
        </w:rPr>
        <w:t>ет главы</w:t>
      </w:r>
      <w:r w:rsidRPr="00141609">
        <w:rPr>
          <w:rFonts w:ascii="Times New Roman" w:hAnsi="Times New Roman" w:cs="Times New Roman"/>
          <w:sz w:val="36"/>
          <w:szCs w:val="36"/>
        </w:rPr>
        <w:br/>
      </w:r>
      <w:r w:rsidR="003E3CB4">
        <w:rPr>
          <w:rFonts w:ascii="Times New Roman" w:hAnsi="Times New Roman" w:cs="Times New Roman"/>
          <w:sz w:val="36"/>
          <w:szCs w:val="36"/>
        </w:rPr>
        <w:t xml:space="preserve">Администрации </w:t>
      </w:r>
      <w:proofErr w:type="spellStart"/>
      <w:r w:rsidRPr="00141609">
        <w:rPr>
          <w:rFonts w:ascii="Times New Roman" w:hAnsi="Times New Roman" w:cs="Times New Roman"/>
          <w:sz w:val="36"/>
          <w:szCs w:val="36"/>
        </w:rPr>
        <w:t>Летницкого</w:t>
      </w:r>
      <w:proofErr w:type="spellEnd"/>
      <w:r w:rsidRPr="00141609">
        <w:rPr>
          <w:rFonts w:ascii="Times New Roman" w:hAnsi="Times New Roman" w:cs="Times New Roman"/>
          <w:sz w:val="36"/>
          <w:szCs w:val="36"/>
        </w:rPr>
        <w:t xml:space="preserve"> сельского поселения Песчанокопского района о результатах деятельности </w:t>
      </w:r>
      <w:r w:rsidR="003E3CB4">
        <w:rPr>
          <w:rFonts w:ascii="Times New Roman" w:hAnsi="Times New Roman" w:cs="Times New Roman"/>
          <w:sz w:val="36"/>
          <w:szCs w:val="36"/>
        </w:rPr>
        <w:t xml:space="preserve"> </w:t>
      </w:r>
      <w:r w:rsidRPr="0014160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28C6" w:rsidRDefault="00BF28C6" w:rsidP="005D2DDB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 2 полугодие </w:t>
      </w:r>
      <w:r w:rsidRPr="00141609">
        <w:rPr>
          <w:rFonts w:ascii="Times New Roman" w:hAnsi="Times New Roman" w:cs="Times New Roman"/>
          <w:sz w:val="36"/>
          <w:szCs w:val="36"/>
        </w:rPr>
        <w:t>20</w:t>
      </w:r>
      <w:r>
        <w:rPr>
          <w:rFonts w:ascii="Times New Roman" w:hAnsi="Times New Roman" w:cs="Times New Roman"/>
          <w:sz w:val="36"/>
          <w:szCs w:val="36"/>
        </w:rPr>
        <w:t>21</w:t>
      </w:r>
      <w:r w:rsidRPr="00141609">
        <w:rPr>
          <w:rFonts w:ascii="Times New Roman" w:hAnsi="Times New Roman" w:cs="Times New Roman"/>
          <w:sz w:val="36"/>
          <w:szCs w:val="36"/>
        </w:rPr>
        <w:t xml:space="preserve"> год</w:t>
      </w:r>
      <w:r>
        <w:rPr>
          <w:rFonts w:ascii="Times New Roman" w:hAnsi="Times New Roman" w:cs="Times New Roman"/>
          <w:sz w:val="36"/>
          <w:szCs w:val="36"/>
        </w:rPr>
        <w:t>а</w:t>
      </w:r>
    </w:p>
    <w:p w:rsidR="00BF28C6" w:rsidRPr="00141609" w:rsidRDefault="00BF28C6" w:rsidP="007969F5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</w:p>
    <w:p w:rsidR="00BF28C6" w:rsidRDefault="00BF28C6" w:rsidP="00676CB3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Уважаемые</w:t>
      </w:r>
      <w:r w:rsidRPr="00141609">
        <w:rPr>
          <w:rFonts w:ascii="Times New Roman" w:hAnsi="Times New Roman" w:cs="Times New Roman"/>
          <w:sz w:val="36"/>
          <w:szCs w:val="36"/>
        </w:rPr>
        <w:t xml:space="preserve">  жители поселения, руководители предприятий, уважаемые депутаты!</w:t>
      </w:r>
    </w:p>
    <w:p w:rsidR="00BF28C6" w:rsidRPr="005D2DDB" w:rsidRDefault="00BF28C6" w:rsidP="00676CB3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</w:p>
    <w:p w:rsidR="00BF28C6" w:rsidRPr="005D2DDB" w:rsidRDefault="00BF28C6" w:rsidP="007969F5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 xml:space="preserve">Деятельность администрации </w:t>
      </w:r>
      <w:proofErr w:type="spellStart"/>
      <w:r w:rsidRPr="005D2DDB">
        <w:rPr>
          <w:rFonts w:ascii="Times New Roman" w:hAnsi="Times New Roman" w:cs="Times New Roman"/>
          <w:sz w:val="36"/>
          <w:szCs w:val="36"/>
        </w:rPr>
        <w:t>Летницкого</w:t>
      </w:r>
      <w:proofErr w:type="spellEnd"/>
      <w:r w:rsidRPr="005D2DDB">
        <w:rPr>
          <w:rFonts w:ascii="Times New Roman" w:hAnsi="Times New Roman" w:cs="Times New Roman"/>
          <w:sz w:val="36"/>
          <w:szCs w:val="36"/>
        </w:rPr>
        <w:t xml:space="preserve">  сельского поселения в минувшем периоде строилась в соответствии с федеральным и  областным законодательством, Уставом сельского поселения. Вся работа администрации направлена на решение вопросов местного значения в соответствии с требованиями Федерального закона от 06.10.2003 131-ФЗ «Об общих принципах организации местного самоуправления в РФ».</w:t>
      </w:r>
    </w:p>
    <w:p w:rsidR="00BF28C6" w:rsidRPr="005D2DDB" w:rsidRDefault="00BF28C6" w:rsidP="007969F5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 xml:space="preserve">Главным направлением деятельности администрации является обеспечение жизнедеятельности населения, что включает в себя, прежде всего, содержание социально-культурной сферы, благоустройство территории поселения; освещение улиц;  обеспечение первичных мер пожарной безопасности и многое другое. </w:t>
      </w:r>
    </w:p>
    <w:p w:rsidR="00BF28C6" w:rsidRPr="005D2DDB" w:rsidRDefault="00BF28C6" w:rsidP="007969F5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 xml:space="preserve">        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администрации поселения и специалистами, рассмотрения письменных и устных обращений.</w:t>
      </w:r>
    </w:p>
    <w:p w:rsidR="00BF28C6" w:rsidRPr="005D2DDB" w:rsidRDefault="00BF28C6" w:rsidP="007969F5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5D2DDB">
        <w:rPr>
          <w:rFonts w:ascii="Times New Roman" w:hAnsi="Times New Roman" w:cs="Times New Roman"/>
          <w:sz w:val="36"/>
          <w:szCs w:val="36"/>
        </w:rPr>
        <w:t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 С</w:t>
      </w:r>
      <w:r>
        <w:rPr>
          <w:rFonts w:ascii="Times New Roman" w:hAnsi="Times New Roman" w:cs="Times New Roman"/>
          <w:sz w:val="36"/>
          <w:szCs w:val="36"/>
        </w:rPr>
        <w:t>обрания</w:t>
      </w:r>
      <w:r w:rsidRPr="005D2DDB">
        <w:rPr>
          <w:rFonts w:ascii="Times New Roman" w:hAnsi="Times New Roman" w:cs="Times New Roman"/>
          <w:sz w:val="36"/>
          <w:szCs w:val="36"/>
        </w:rPr>
        <w:t xml:space="preserve"> депутатов    используется официальный сайт администрации </w:t>
      </w:r>
      <w:proofErr w:type="spellStart"/>
      <w:r w:rsidRPr="005D2DDB">
        <w:rPr>
          <w:rFonts w:ascii="Times New Roman" w:hAnsi="Times New Roman" w:cs="Times New Roman"/>
          <w:sz w:val="36"/>
          <w:szCs w:val="36"/>
        </w:rPr>
        <w:t>Летницкого</w:t>
      </w:r>
      <w:proofErr w:type="spellEnd"/>
      <w:r w:rsidRPr="005D2DDB">
        <w:rPr>
          <w:rFonts w:ascii="Times New Roman" w:hAnsi="Times New Roman" w:cs="Times New Roman"/>
          <w:sz w:val="36"/>
          <w:szCs w:val="36"/>
        </w:rPr>
        <w:t xml:space="preserve">  сельского поселения, на котором размещаются нормативные документы, регламенты оказываемых </w:t>
      </w:r>
      <w:r w:rsidRPr="005D2DDB">
        <w:rPr>
          <w:rFonts w:ascii="Times New Roman" w:hAnsi="Times New Roman" w:cs="Times New Roman"/>
          <w:sz w:val="36"/>
          <w:szCs w:val="36"/>
        </w:rPr>
        <w:lastRenderedPageBreak/>
        <w:t xml:space="preserve">муниципальных услуг, бюджет и отчет об его исполнении, а также много другое. </w:t>
      </w:r>
      <w:proofErr w:type="gramEnd"/>
    </w:p>
    <w:p w:rsidR="00BF28C6" w:rsidRPr="005D2DDB" w:rsidRDefault="00BF28C6" w:rsidP="007969F5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 xml:space="preserve">Основной задачей сайта является обеспечение гласности и доступности информации о деятельности органов местного самоуправления </w:t>
      </w:r>
      <w:proofErr w:type="spellStart"/>
      <w:r w:rsidRPr="005D2DDB">
        <w:rPr>
          <w:rFonts w:ascii="Times New Roman" w:hAnsi="Times New Roman" w:cs="Times New Roman"/>
          <w:sz w:val="36"/>
          <w:szCs w:val="36"/>
        </w:rPr>
        <w:t>Летницкого</w:t>
      </w:r>
      <w:proofErr w:type="spellEnd"/>
      <w:r w:rsidRPr="005D2DDB">
        <w:rPr>
          <w:rFonts w:ascii="Times New Roman" w:hAnsi="Times New Roman" w:cs="Times New Roman"/>
          <w:sz w:val="36"/>
          <w:szCs w:val="36"/>
        </w:rPr>
        <w:t xml:space="preserve"> сельского поселения  и принимаемых ими решениях. </w:t>
      </w:r>
    </w:p>
    <w:p w:rsidR="00BF28C6" w:rsidRPr="005D2DDB" w:rsidRDefault="00BF28C6" w:rsidP="007969F5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 xml:space="preserve">Основной целью деятельности администрации </w:t>
      </w:r>
      <w:proofErr w:type="spellStart"/>
      <w:r w:rsidRPr="005D2DDB">
        <w:rPr>
          <w:rFonts w:ascii="Times New Roman" w:hAnsi="Times New Roman" w:cs="Times New Roman"/>
          <w:sz w:val="36"/>
          <w:szCs w:val="36"/>
        </w:rPr>
        <w:t>Летницкого</w:t>
      </w:r>
      <w:proofErr w:type="spellEnd"/>
      <w:r w:rsidRPr="005D2DDB">
        <w:rPr>
          <w:rFonts w:ascii="Times New Roman" w:hAnsi="Times New Roman" w:cs="Times New Roman"/>
          <w:sz w:val="36"/>
          <w:szCs w:val="36"/>
        </w:rPr>
        <w:t xml:space="preserve"> сельского поселения является повышение уровня и улучшение качества жизни жителям нашего поселения. </w:t>
      </w:r>
    </w:p>
    <w:p w:rsidR="00BF28C6" w:rsidRPr="005D2DDB" w:rsidRDefault="00BF28C6" w:rsidP="00A87C8E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 xml:space="preserve">Численность населения нашего поселения, </w:t>
      </w:r>
      <w:proofErr w:type="gramStart"/>
      <w:r w:rsidRPr="005D2DDB">
        <w:rPr>
          <w:rFonts w:ascii="Times New Roman" w:hAnsi="Times New Roman" w:cs="Times New Roman"/>
          <w:sz w:val="36"/>
          <w:szCs w:val="36"/>
        </w:rPr>
        <w:t>согласно</w:t>
      </w:r>
      <w:proofErr w:type="gramEnd"/>
      <w:r w:rsidRPr="005D2DDB">
        <w:rPr>
          <w:rFonts w:ascii="Times New Roman" w:hAnsi="Times New Roman" w:cs="Times New Roman"/>
          <w:sz w:val="36"/>
          <w:szCs w:val="36"/>
        </w:rPr>
        <w:t xml:space="preserve"> данных органов статистки по состоянию на 01.01.202</w:t>
      </w:r>
      <w:r>
        <w:rPr>
          <w:rFonts w:ascii="Times New Roman" w:hAnsi="Times New Roman" w:cs="Times New Roman"/>
          <w:sz w:val="36"/>
          <w:szCs w:val="36"/>
        </w:rPr>
        <w:t>2 года составила 24</w:t>
      </w:r>
      <w:r w:rsidRPr="005D2DDB">
        <w:rPr>
          <w:rFonts w:ascii="Times New Roman" w:hAnsi="Times New Roman" w:cs="Times New Roman"/>
          <w:sz w:val="36"/>
          <w:szCs w:val="36"/>
        </w:rPr>
        <w:t xml:space="preserve">00 человек.  На учете в </w:t>
      </w:r>
      <w:proofErr w:type="spellStart"/>
      <w:r w:rsidRPr="005D2DDB">
        <w:rPr>
          <w:rFonts w:ascii="Times New Roman" w:hAnsi="Times New Roman" w:cs="Times New Roman"/>
          <w:sz w:val="36"/>
          <w:szCs w:val="36"/>
        </w:rPr>
        <w:t>похозяйственных</w:t>
      </w:r>
      <w:proofErr w:type="spellEnd"/>
      <w:r w:rsidRPr="005D2DDB">
        <w:rPr>
          <w:rFonts w:ascii="Times New Roman" w:hAnsi="Times New Roman" w:cs="Times New Roman"/>
          <w:sz w:val="36"/>
          <w:szCs w:val="36"/>
        </w:rPr>
        <w:t xml:space="preserve"> книгах в сельской администрации числится </w:t>
      </w:r>
      <w:r>
        <w:rPr>
          <w:rFonts w:ascii="Times New Roman" w:hAnsi="Times New Roman" w:cs="Times New Roman"/>
          <w:sz w:val="36"/>
          <w:szCs w:val="36"/>
          <w:lang w:eastAsia="ru-RU"/>
        </w:rPr>
        <w:t>1252 частных  домовладений</w:t>
      </w:r>
      <w:r w:rsidRPr="005D2DDB">
        <w:rPr>
          <w:rFonts w:ascii="Times New Roman" w:hAnsi="Times New Roman" w:cs="Times New Roman"/>
          <w:sz w:val="36"/>
          <w:szCs w:val="36"/>
          <w:lang w:eastAsia="ru-RU"/>
        </w:rPr>
        <w:t>.</w:t>
      </w:r>
    </w:p>
    <w:p w:rsidR="00BF28C6" w:rsidRPr="005D2DDB" w:rsidRDefault="00BF28C6" w:rsidP="00AD0E95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>В поселении работают образовательное, медицинское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5D2DDB">
        <w:rPr>
          <w:rFonts w:ascii="Times New Roman" w:hAnsi="Times New Roman" w:cs="Times New Roman"/>
          <w:sz w:val="36"/>
          <w:szCs w:val="36"/>
        </w:rPr>
        <w:t xml:space="preserve"> социальное учреждения, почтовое отделение, библиотека,  Дом культуры, МФЦ, производственный участок МУП КХ Песчанокопского района, казачья добровольная пожарная </w:t>
      </w:r>
      <w:r>
        <w:rPr>
          <w:rFonts w:ascii="Times New Roman" w:hAnsi="Times New Roman" w:cs="Times New Roman"/>
          <w:sz w:val="36"/>
          <w:szCs w:val="36"/>
        </w:rPr>
        <w:t>команда</w:t>
      </w:r>
      <w:r w:rsidRPr="005D2DDB">
        <w:rPr>
          <w:rFonts w:ascii="Times New Roman" w:hAnsi="Times New Roman" w:cs="Times New Roman"/>
          <w:sz w:val="36"/>
          <w:szCs w:val="36"/>
        </w:rPr>
        <w:t>, отделение Сбербанка. Жители обеспечены торговым обслуживанием, в том числе аптека.</w:t>
      </w:r>
    </w:p>
    <w:p w:rsidR="00BF28C6" w:rsidRPr="005D2DDB" w:rsidRDefault="00BF28C6" w:rsidP="001565CE">
      <w:pPr>
        <w:jc w:val="both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 xml:space="preserve">- </w:t>
      </w:r>
      <w:r w:rsidRPr="005D2DDB">
        <w:rPr>
          <w:sz w:val="36"/>
          <w:szCs w:val="36"/>
          <w:lang w:eastAsia="ru-RU"/>
        </w:rPr>
        <w:t xml:space="preserve">социально-реабилитационное отделение, являющееся структурным подразделением МБУ «Центр социального обслуживания граждан пожилого возраста и инвалидов», в котором проживают 25 человек, из них </w:t>
      </w:r>
      <w:r>
        <w:rPr>
          <w:sz w:val="36"/>
          <w:szCs w:val="36"/>
          <w:lang w:eastAsia="ru-RU"/>
        </w:rPr>
        <w:t>6</w:t>
      </w:r>
      <w:r w:rsidRPr="005D2DDB">
        <w:rPr>
          <w:sz w:val="36"/>
          <w:szCs w:val="36"/>
          <w:lang w:eastAsia="ru-RU"/>
        </w:rPr>
        <w:t xml:space="preserve"> наших односельчанина, свободных мест не имеется. </w:t>
      </w:r>
      <w:r>
        <w:rPr>
          <w:sz w:val="36"/>
          <w:szCs w:val="36"/>
          <w:lang w:eastAsia="ru-RU"/>
        </w:rPr>
        <w:t xml:space="preserve"> </w:t>
      </w:r>
    </w:p>
    <w:p w:rsidR="00BF28C6" w:rsidRPr="005D2DDB" w:rsidRDefault="00BF28C6" w:rsidP="009E05F6">
      <w:pPr>
        <w:ind w:firstLine="900"/>
        <w:jc w:val="both"/>
        <w:rPr>
          <w:sz w:val="36"/>
          <w:szCs w:val="36"/>
          <w:lang w:eastAsia="ru-RU"/>
        </w:rPr>
      </w:pPr>
      <w:r w:rsidRPr="005D2DDB">
        <w:rPr>
          <w:sz w:val="36"/>
          <w:szCs w:val="36"/>
          <w:lang w:eastAsia="ru-RU"/>
        </w:rPr>
        <w:t>- 18-тью социальными работниками обслуживаются 101 чел</w:t>
      </w:r>
      <w:r>
        <w:rPr>
          <w:sz w:val="36"/>
          <w:szCs w:val="36"/>
          <w:lang w:eastAsia="ru-RU"/>
        </w:rPr>
        <w:t>овек</w:t>
      </w:r>
      <w:r w:rsidRPr="005D2DDB">
        <w:rPr>
          <w:sz w:val="36"/>
          <w:szCs w:val="36"/>
          <w:lang w:eastAsia="ru-RU"/>
        </w:rPr>
        <w:t xml:space="preserve"> на дому</w:t>
      </w:r>
      <w:r>
        <w:rPr>
          <w:sz w:val="36"/>
          <w:szCs w:val="36"/>
          <w:lang w:eastAsia="ru-RU"/>
        </w:rPr>
        <w:t>.</w:t>
      </w:r>
      <w:r w:rsidRPr="005D2DDB">
        <w:rPr>
          <w:sz w:val="36"/>
          <w:szCs w:val="36"/>
          <w:lang w:eastAsia="ru-RU"/>
        </w:rPr>
        <w:t xml:space="preserve"> </w:t>
      </w:r>
    </w:p>
    <w:p w:rsidR="00BF28C6" w:rsidRPr="005D2DDB" w:rsidRDefault="00BF28C6" w:rsidP="00AD0E95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BF28C6" w:rsidRPr="005D2DDB" w:rsidRDefault="00BF28C6" w:rsidP="00E46F17">
      <w:pPr>
        <w:suppressAutoHyphens w:val="0"/>
        <w:autoSpaceDN w:val="0"/>
        <w:spacing w:before="100" w:beforeAutospacing="1" w:after="100" w:afterAutospacing="1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5D2DDB">
        <w:rPr>
          <w:sz w:val="36"/>
          <w:szCs w:val="36"/>
          <w:lang w:eastAsia="ru-RU"/>
        </w:rPr>
        <w:t xml:space="preserve">В ЛСОШ </w:t>
      </w:r>
      <w:r w:rsidRPr="005D2DDB">
        <w:rPr>
          <w:iCs/>
          <w:sz w:val="36"/>
          <w:lang w:eastAsia="ru-RU"/>
        </w:rPr>
        <w:t xml:space="preserve">№ 16 им. Н.В. </w:t>
      </w:r>
      <w:proofErr w:type="spellStart"/>
      <w:r w:rsidRPr="005D2DDB">
        <w:rPr>
          <w:iCs/>
          <w:sz w:val="36"/>
          <w:lang w:eastAsia="ru-RU"/>
        </w:rPr>
        <w:t>Переверзево</w:t>
      </w:r>
      <w:r>
        <w:rPr>
          <w:iCs/>
          <w:sz w:val="36"/>
          <w:lang w:eastAsia="ru-RU"/>
        </w:rPr>
        <w:t>й</w:t>
      </w:r>
      <w:proofErr w:type="spellEnd"/>
      <w:r>
        <w:rPr>
          <w:iCs/>
          <w:sz w:val="36"/>
          <w:lang w:eastAsia="ru-RU"/>
        </w:rPr>
        <w:t xml:space="preserve"> обучается </w:t>
      </w:r>
      <w:r w:rsidRPr="005D2DDB">
        <w:rPr>
          <w:iCs/>
          <w:sz w:val="36"/>
          <w:lang w:eastAsia="ru-RU"/>
        </w:rPr>
        <w:t>21</w:t>
      </w:r>
      <w:r>
        <w:rPr>
          <w:iCs/>
          <w:sz w:val="36"/>
          <w:lang w:eastAsia="ru-RU"/>
        </w:rPr>
        <w:t>0</w:t>
      </w:r>
      <w:r w:rsidRPr="005D2DDB">
        <w:rPr>
          <w:iCs/>
          <w:sz w:val="36"/>
          <w:lang w:eastAsia="ru-RU"/>
        </w:rPr>
        <w:t xml:space="preserve"> учеников, при этом количество первоклассников </w:t>
      </w:r>
      <w:r>
        <w:rPr>
          <w:iCs/>
          <w:sz w:val="36"/>
          <w:lang w:eastAsia="ru-RU"/>
        </w:rPr>
        <w:t>22</w:t>
      </w:r>
      <w:r w:rsidRPr="005D2DDB">
        <w:rPr>
          <w:iCs/>
          <w:sz w:val="36"/>
          <w:lang w:eastAsia="ru-RU"/>
        </w:rPr>
        <w:t xml:space="preserve"> чел</w:t>
      </w:r>
      <w:r>
        <w:rPr>
          <w:iCs/>
          <w:sz w:val="36"/>
          <w:lang w:eastAsia="ru-RU"/>
        </w:rPr>
        <w:t>овека</w:t>
      </w:r>
      <w:r w:rsidRPr="005D2DDB">
        <w:rPr>
          <w:iCs/>
          <w:sz w:val="36"/>
          <w:lang w:eastAsia="ru-RU"/>
        </w:rPr>
        <w:t xml:space="preserve">, ученики 11 класса </w:t>
      </w:r>
      <w:r>
        <w:rPr>
          <w:iCs/>
          <w:sz w:val="36"/>
          <w:lang w:eastAsia="ru-RU"/>
        </w:rPr>
        <w:t>5</w:t>
      </w:r>
      <w:r w:rsidRPr="005D2DDB">
        <w:rPr>
          <w:iCs/>
          <w:sz w:val="36"/>
          <w:lang w:eastAsia="ru-RU"/>
        </w:rPr>
        <w:t xml:space="preserve"> чел</w:t>
      </w:r>
      <w:r>
        <w:rPr>
          <w:iCs/>
          <w:sz w:val="36"/>
          <w:lang w:eastAsia="ru-RU"/>
        </w:rPr>
        <w:t>овек,</w:t>
      </w:r>
      <w:r w:rsidRPr="005D2DDB">
        <w:rPr>
          <w:iCs/>
          <w:sz w:val="36"/>
          <w:lang w:eastAsia="ru-RU"/>
        </w:rPr>
        <w:t xml:space="preserve"> </w:t>
      </w:r>
      <w:r>
        <w:rPr>
          <w:iCs/>
          <w:sz w:val="36"/>
          <w:lang w:eastAsia="ru-RU"/>
        </w:rPr>
        <w:t xml:space="preserve"> в 9 классе обучается</w:t>
      </w:r>
      <w:r w:rsidRPr="005D2DDB">
        <w:rPr>
          <w:iCs/>
          <w:sz w:val="36"/>
          <w:lang w:eastAsia="ru-RU"/>
        </w:rPr>
        <w:t xml:space="preserve"> </w:t>
      </w:r>
      <w:r>
        <w:rPr>
          <w:iCs/>
          <w:sz w:val="36"/>
          <w:lang w:eastAsia="ru-RU"/>
        </w:rPr>
        <w:t>2</w:t>
      </w:r>
      <w:r w:rsidRPr="005D2DDB">
        <w:rPr>
          <w:iCs/>
          <w:sz w:val="36"/>
          <w:lang w:eastAsia="ru-RU"/>
        </w:rPr>
        <w:t>9 учеников</w:t>
      </w:r>
      <w:r>
        <w:rPr>
          <w:iCs/>
          <w:sz w:val="36"/>
          <w:lang w:eastAsia="ru-RU"/>
        </w:rPr>
        <w:t>.</w:t>
      </w:r>
      <w:r w:rsidRPr="005D2DDB">
        <w:rPr>
          <w:iCs/>
          <w:sz w:val="36"/>
          <w:lang w:eastAsia="ru-RU"/>
        </w:rPr>
        <w:t xml:space="preserve"> </w:t>
      </w:r>
      <w:r>
        <w:rPr>
          <w:iCs/>
          <w:sz w:val="36"/>
          <w:lang w:eastAsia="ru-RU"/>
        </w:rPr>
        <w:t>Д</w:t>
      </w:r>
      <w:r w:rsidRPr="005D2DDB">
        <w:rPr>
          <w:iCs/>
          <w:sz w:val="36"/>
          <w:lang w:eastAsia="ru-RU"/>
        </w:rPr>
        <w:t xml:space="preserve">ошкольное отделение посещают </w:t>
      </w:r>
      <w:r>
        <w:rPr>
          <w:iCs/>
          <w:sz w:val="36"/>
          <w:lang w:eastAsia="ru-RU"/>
        </w:rPr>
        <w:t>64</w:t>
      </w:r>
      <w:r w:rsidRPr="005D2DDB">
        <w:rPr>
          <w:iCs/>
          <w:sz w:val="36"/>
          <w:lang w:eastAsia="ru-RU"/>
        </w:rPr>
        <w:t> </w:t>
      </w:r>
      <w:r>
        <w:rPr>
          <w:iCs/>
          <w:sz w:val="36"/>
          <w:lang w:eastAsia="ru-RU"/>
        </w:rPr>
        <w:t>ребенка</w:t>
      </w:r>
      <w:r w:rsidRPr="005D2DDB">
        <w:rPr>
          <w:iCs/>
          <w:sz w:val="36"/>
          <w:lang w:eastAsia="ru-RU"/>
        </w:rPr>
        <w:t xml:space="preserve">, воспитанниками нашего детского сада являются дети с 2-х </w:t>
      </w:r>
      <w:r w:rsidRPr="005D2DDB">
        <w:rPr>
          <w:iCs/>
          <w:sz w:val="36"/>
          <w:lang w:eastAsia="ru-RU"/>
        </w:rPr>
        <w:lastRenderedPageBreak/>
        <w:t>летнего возраста, очередь отсутствует, имеются 1</w:t>
      </w:r>
      <w:r>
        <w:rPr>
          <w:iCs/>
          <w:sz w:val="36"/>
          <w:lang w:eastAsia="ru-RU"/>
        </w:rPr>
        <w:t>5</w:t>
      </w:r>
      <w:r w:rsidRPr="005D2DDB">
        <w:rPr>
          <w:iCs/>
          <w:sz w:val="36"/>
          <w:lang w:eastAsia="ru-RU"/>
        </w:rPr>
        <w:t xml:space="preserve"> свободных мест</w:t>
      </w:r>
      <w:r w:rsidRPr="005D2DDB">
        <w:rPr>
          <w:i/>
          <w:iCs/>
          <w:sz w:val="36"/>
          <w:lang w:eastAsia="ru-RU"/>
        </w:rPr>
        <w:t>.</w:t>
      </w:r>
    </w:p>
    <w:p w:rsidR="00BF28C6" w:rsidRPr="005D2DDB" w:rsidRDefault="00BF28C6" w:rsidP="00446BBB">
      <w:pPr>
        <w:autoSpaceDN w:val="0"/>
        <w:ind w:firstLine="709"/>
        <w:jc w:val="both"/>
        <w:textAlignment w:val="baseline"/>
        <w:rPr>
          <w:kern w:val="3"/>
          <w:sz w:val="36"/>
          <w:szCs w:val="36"/>
          <w:lang w:eastAsia="zh-CN"/>
        </w:rPr>
      </w:pPr>
      <w:r w:rsidRPr="005D2DDB">
        <w:rPr>
          <w:kern w:val="3"/>
          <w:sz w:val="36"/>
          <w:szCs w:val="36"/>
          <w:lang w:eastAsia="zh-CN"/>
        </w:rPr>
        <w:t>Жизнь в нашем поселении тесно связана с сельским хозяйством.</w:t>
      </w:r>
    </w:p>
    <w:p w:rsidR="00BF28C6" w:rsidRPr="009D3F96" w:rsidRDefault="00BF28C6" w:rsidP="00C17257">
      <w:pPr>
        <w:autoSpaceDN w:val="0"/>
        <w:ind w:firstLine="709"/>
        <w:jc w:val="both"/>
        <w:textAlignment w:val="baseline"/>
        <w:rPr>
          <w:kern w:val="3"/>
          <w:sz w:val="36"/>
          <w:szCs w:val="36"/>
          <w:lang w:eastAsia="zh-CN"/>
        </w:rPr>
      </w:pPr>
      <w:r w:rsidRPr="009D3F96">
        <w:rPr>
          <w:kern w:val="3"/>
          <w:sz w:val="36"/>
          <w:szCs w:val="36"/>
          <w:lang w:eastAsia="zh-CN"/>
        </w:rPr>
        <w:t>Население поселения трудится на предприятиях, в учреждениях, а также занимается ведени</w:t>
      </w:r>
      <w:r>
        <w:rPr>
          <w:kern w:val="3"/>
          <w:sz w:val="36"/>
          <w:szCs w:val="36"/>
          <w:lang w:eastAsia="zh-CN"/>
        </w:rPr>
        <w:t xml:space="preserve">ем личного подсобного хозяйства. </w:t>
      </w:r>
      <w:r w:rsidRPr="009D3F96">
        <w:rPr>
          <w:kern w:val="3"/>
          <w:sz w:val="36"/>
          <w:szCs w:val="36"/>
          <w:lang w:eastAsia="zh-CN"/>
        </w:rPr>
        <w:t xml:space="preserve"> 20 жителей </w:t>
      </w:r>
      <w:r>
        <w:rPr>
          <w:kern w:val="3"/>
          <w:sz w:val="36"/>
          <w:szCs w:val="36"/>
          <w:lang w:eastAsia="zh-CN"/>
        </w:rPr>
        <w:t xml:space="preserve"> </w:t>
      </w:r>
      <w:r w:rsidRPr="009D3F96">
        <w:rPr>
          <w:sz w:val="36"/>
          <w:szCs w:val="36"/>
        </w:rPr>
        <w:t xml:space="preserve">состоят </w:t>
      </w:r>
      <w:r w:rsidRPr="009D3F96">
        <w:rPr>
          <w:kern w:val="3"/>
          <w:sz w:val="36"/>
          <w:szCs w:val="36"/>
          <w:lang w:eastAsia="zh-CN"/>
        </w:rPr>
        <w:t xml:space="preserve">на учете в центре занятости. В центре занятости для жителей нашего села имеются вакансии: водителя, тракториста-машиниста,  </w:t>
      </w:r>
      <w:r>
        <w:rPr>
          <w:kern w:val="3"/>
          <w:sz w:val="36"/>
          <w:szCs w:val="36"/>
          <w:lang w:eastAsia="zh-CN"/>
        </w:rPr>
        <w:t>агронома</w:t>
      </w:r>
      <w:r w:rsidRPr="009D3F96">
        <w:rPr>
          <w:kern w:val="3"/>
          <w:sz w:val="36"/>
          <w:szCs w:val="36"/>
          <w:lang w:eastAsia="zh-CN"/>
        </w:rPr>
        <w:t xml:space="preserve">. </w:t>
      </w:r>
    </w:p>
    <w:p w:rsidR="00BF28C6" w:rsidRPr="005D2DDB" w:rsidRDefault="00BF28C6" w:rsidP="007969F5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BF28C6" w:rsidRPr="005D2DDB" w:rsidRDefault="00BF28C6" w:rsidP="007969F5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>Администрацией поселения 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жизнеобеспечения,  а также предприятий, осуществляющих свою деятельность на территории поселения.</w:t>
      </w:r>
    </w:p>
    <w:p w:rsidR="00BF28C6" w:rsidRPr="00032923" w:rsidRDefault="00BF28C6" w:rsidP="007969F5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32923">
        <w:rPr>
          <w:rFonts w:ascii="Times New Roman" w:hAnsi="Times New Roman" w:cs="Times New Roman"/>
          <w:sz w:val="36"/>
          <w:szCs w:val="36"/>
        </w:rPr>
        <w:t xml:space="preserve">За отчетный период было </w:t>
      </w:r>
      <w:r w:rsidRPr="00032923">
        <w:rPr>
          <w:rFonts w:ascii="Times New Roman" w:hAnsi="Times New Roman" w:cs="Times New Roman"/>
          <w:sz w:val="36"/>
          <w:szCs w:val="36"/>
          <w:lang w:eastAsia="ru-RU"/>
        </w:rPr>
        <w:t xml:space="preserve">принято 9 обращений граждан </w:t>
      </w:r>
      <w:r w:rsidRPr="00032923">
        <w:rPr>
          <w:rFonts w:ascii="Times New Roman" w:hAnsi="Times New Roman" w:cs="Times New Roman"/>
          <w:sz w:val="36"/>
          <w:szCs w:val="36"/>
        </w:rPr>
        <w:t>по самым разнообразным вопросам. Было рассмотрено 9 письменных заявлений. Обращения граждан в основном были связаны с решением бытовых проблем: благоустройством территории, решением социальных вопросов. Все  заявления были  рассмотрены в установленные законом сроки,  и  отправлены ответы заявителю о результатах рассмотрения обращений.</w:t>
      </w:r>
    </w:p>
    <w:p w:rsidR="00BF28C6" w:rsidRPr="00E30036" w:rsidRDefault="00BF28C6" w:rsidP="00254493">
      <w:pPr>
        <w:shd w:val="clear" w:color="auto" w:fill="FFFFFF"/>
        <w:ind w:firstLine="900"/>
        <w:jc w:val="both"/>
        <w:rPr>
          <w:sz w:val="36"/>
          <w:szCs w:val="36"/>
          <w:lang w:eastAsia="ru-RU"/>
        </w:rPr>
      </w:pPr>
      <w:r w:rsidRPr="00E30036">
        <w:rPr>
          <w:sz w:val="36"/>
          <w:szCs w:val="36"/>
          <w:lang w:eastAsia="ru-RU"/>
        </w:rPr>
        <w:t xml:space="preserve">В ходе выполнения Федерального закона от 06.10.2003 года № 131-ФЗ «Об общих принципах организации местного самоуправления в Российской Федерации» администрацией  сельского поселения за    2021 год решались правовые, финансовые и организационные задачи. </w:t>
      </w:r>
      <w:r w:rsidRPr="00E30036">
        <w:rPr>
          <w:sz w:val="36"/>
          <w:szCs w:val="36"/>
        </w:rPr>
        <w:t>В рамках нормотворческой деятельности за отчетный период и</w:t>
      </w:r>
      <w:r w:rsidRPr="00E30036">
        <w:rPr>
          <w:sz w:val="36"/>
          <w:szCs w:val="36"/>
          <w:lang w:eastAsia="ru-RU"/>
        </w:rPr>
        <w:t xml:space="preserve"> целях реализации плана мероприятий издано 115  постановлений, 66 распоряжений по основной деятельности, с</w:t>
      </w:r>
      <w:r w:rsidRPr="00E30036">
        <w:rPr>
          <w:sz w:val="36"/>
          <w:szCs w:val="36"/>
        </w:rPr>
        <w:t xml:space="preserve">овершено 50 нотариальных </w:t>
      </w:r>
      <w:r w:rsidRPr="00E30036">
        <w:rPr>
          <w:sz w:val="36"/>
          <w:szCs w:val="36"/>
        </w:rPr>
        <w:lastRenderedPageBreak/>
        <w:t>действий,</w:t>
      </w:r>
      <w:r>
        <w:rPr>
          <w:color w:val="FF6600"/>
          <w:sz w:val="36"/>
          <w:szCs w:val="36"/>
          <w:lang w:eastAsia="ru-RU"/>
        </w:rPr>
        <w:t> </w:t>
      </w:r>
      <w:r w:rsidRPr="00032923">
        <w:rPr>
          <w:sz w:val="36"/>
          <w:szCs w:val="36"/>
          <w:lang w:eastAsia="ru-RU"/>
        </w:rPr>
        <w:t>зарегистрировано 195 входящей и 381 исходящей корреспонденции. С</w:t>
      </w:r>
      <w:r w:rsidRPr="00032923">
        <w:rPr>
          <w:sz w:val="36"/>
          <w:szCs w:val="36"/>
        </w:rPr>
        <w:t>пециалистами администрации выдано гражданам</w:t>
      </w:r>
      <w:r w:rsidRPr="00032923">
        <w:rPr>
          <w:sz w:val="36"/>
          <w:szCs w:val="36"/>
          <w:lang w:eastAsia="ru-RU"/>
        </w:rPr>
        <w:t xml:space="preserve">  справок </w:t>
      </w:r>
      <w:r w:rsidRPr="00032923">
        <w:rPr>
          <w:sz w:val="36"/>
          <w:szCs w:val="36"/>
        </w:rPr>
        <w:t>различного характера</w:t>
      </w:r>
      <w:r w:rsidRPr="00032923">
        <w:rPr>
          <w:sz w:val="36"/>
          <w:szCs w:val="36"/>
          <w:lang w:eastAsia="ru-RU"/>
        </w:rPr>
        <w:t xml:space="preserve"> и  выписок из </w:t>
      </w:r>
      <w:proofErr w:type="spellStart"/>
      <w:r w:rsidRPr="00032923">
        <w:rPr>
          <w:sz w:val="36"/>
          <w:szCs w:val="36"/>
          <w:lang w:eastAsia="ru-RU"/>
        </w:rPr>
        <w:t>похозяйственных</w:t>
      </w:r>
      <w:proofErr w:type="spellEnd"/>
      <w:r w:rsidRPr="00032923">
        <w:rPr>
          <w:sz w:val="36"/>
          <w:szCs w:val="36"/>
          <w:lang w:eastAsia="ru-RU"/>
        </w:rPr>
        <w:t xml:space="preserve"> книг 175</w:t>
      </w:r>
      <w:r>
        <w:rPr>
          <w:sz w:val="36"/>
          <w:szCs w:val="36"/>
          <w:lang w:eastAsia="ru-RU"/>
        </w:rPr>
        <w:t xml:space="preserve"> и</w:t>
      </w:r>
      <w:r w:rsidRPr="00032923">
        <w:rPr>
          <w:sz w:val="36"/>
          <w:szCs w:val="36"/>
          <w:lang w:eastAsia="ru-RU"/>
        </w:rPr>
        <w:t xml:space="preserve"> 25 характеристик.</w:t>
      </w:r>
      <w:r w:rsidRPr="002F035B">
        <w:rPr>
          <w:color w:val="FF6600"/>
          <w:sz w:val="36"/>
          <w:szCs w:val="36"/>
          <w:lang w:eastAsia="ru-RU"/>
        </w:rPr>
        <w:t xml:space="preserve"> </w:t>
      </w:r>
      <w:r w:rsidRPr="00E30036">
        <w:rPr>
          <w:sz w:val="36"/>
          <w:szCs w:val="36"/>
        </w:rPr>
        <w:t xml:space="preserve">Проведены заседания Собрания депутатов </w:t>
      </w:r>
      <w:proofErr w:type="spellStart"/>
      <w:r w:rsidRPr="00E30036">
        <w:rPr>
          <w:sz w:val="36"/>
          <w:szCs w:val="36"/>
        </w:rPr>
        <w:t>Летницкого</w:t>
      </w:r>
      <w:proofErr w:type="spellEnd"/>
      <w:r w:rsidRPr="00E30036">
        <w:rPr>
          <w:sz w:val="36"/>
          <w:szCs w:val="36"/>
        </w:rPr>
        <w:t xml:space="preserve"> сельского поселения, на которых  принято 47 Решений по ряду важных вопросов</w:t>
      </w:r>
      <w:r w:rsidRPr="00E30036">
        <w:rPr>
          <w:sz w:val="36"/>
          <w:szCs w:val="36"/>
          <w:lang w:eastAsia="ru-RU"/>
        </w:rPr>
        <w:t>.</w:t>
      </w:r>
      <w:bookmarkStart w:id="0" w:name="_GoBack"/>
      <w:bookmarkEnd w:id="0"/>
    </w:p>
    <w:p w:rsidR="00BF28C6" w:rsidRPr="005D2DDB" w:rsidRDefault="00BF28C6" w:rsidP="007D138F">
      <w:pPr>
        <w:ind w:firstLine="900"/>
        <w:jc w:val="both"/>
        <w:rPr>
          <w:sz w:val="36"/>
          <w:szCs w:val="36"/>
        </w:rPr>
      </w:pPr>
      <w:r w:rsidRPr="005D2DDB">
        <w:rPr>
          <w:sz w:val="36"/>
          <w:szCs w:val="36"/>
        </w:rPr>
        <w:t>Все проекты нормативных правовых актов администрации  и Собрания депутатов с</w:t>
      </w:r>
      <w:r>
        <w:rPr>
          <w:sz w:val="36"/>
          <w:szCs w:val="36"/>
        </w:rPr>
        <w:t xml:space="preserve">ельского поселения,  проходят </w:t>
      </w:r>
      <w:r w:rsidRPr="005D2DDB">
        <w:rPr>
          <w:sz w:val="36"/>
          <w:szCs w:val="36"/>
        </w:rPr>
        <w:t xml:space="preserve">экспертизу в Прокуратуре Песчанокопского района. </w:t>
      </w:r>
    </w:p>
    <w:p w:rsidR="00BF28C6" w:rsidRPr="0096485B" w:rsidRDefault="00BF28C6" w:rsidP="00484B38">
      <w:pPr>
        <w:ind w:firstLine="900"/>
        <w:jc w:val="both"/>
        <w:rPr>
          <w:sz w:val="36"/>
          <w:szCs w:val="36"/>
        </w:rPr>
      </w:pPr>
      <w:r w:rsidRPr="005D2DDB">
        <w:rPr>
          <w:sz w:val="36"/>
          <w:szCs w:val="36"/>
          <w:lang w:eastAsia="ru-RU"/>
        </w:rPr>
        <w:t> </w:t>
      </w:r>
      <w:r w:rsidRPr="0096485B">
        <w:rPr>
          <w:sz w:val="36"/>
          <w:szCs w:val="36"/>
        </w:rPr>
        <w:t>Администрацией поселения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  воинском учете в сельском поселении состоит военнообязанных 519 человек, в том числе граждан пребывающих в запасе – 485 человек, призывников – 34 чел., 1</w:t>
      </w:r>
      <w:r w:rsidRPr="0096485B">
        <w:rPr>
          <w:rStyle w:val="a4"/>
          <w:i w:val="0"/>
          <w:iCs/>
          <w:sz w:val="36"/>
          <w:szCs w:val="36"/>
        </w:rPr>
        <w:t xml:space="preserve"> человек проходит службу в рядах Российской Армии.</w:t>
      </w:r>
      <w:r w:rsidRPr="0096485B">
        <w:rPr>
          <w:sz w:val="36"/>
          <w:szCs w:val="36"/>
        </w:rPr>
        <w:t xml:space="preserve"> За 2021 год случаев нарушения в области воинского учета руководителями организаций и должностными лицами, ответственными за военно-учетную работу и гражданами пребывающих в запасе учетно-воинской дисциплины не имелось.</w:t>
      </w:r>
    </w:p>
    <w:p w:rsidR="00BF28C6" w:rsidRPr="005D2DDB" w:rsidRDefault="00BF28C6" w:rsidP="00484B38">
      <w:pPr>
        <w:ind w:firstLine="900"/>
        <w:jc w:val="both"/>
        <w:rPr>
          <w:sz w:val="36"/>
          <w:szCs w:val="36"/>
        </w:rPr>
      </w:pPr>
    </w:p>
    <w:p w:rsidR="00BF28C6" w:rsidRPr="0096485B" w:rsidRDefault="00BF28C6" w:rsidP="00484B38">
      <w:pPr>
        <w:ind w:firstLine="900"/>
        <w:jc w:val="both"/>
        <w:rPr>
          <w:sz w:val="36"/>
          <w:szCs w:val="36"/>
        </w:rPr>
      </w:pPr>
      <w:r w:rsidRPr="0096485B">
        <w:rPr>
          <w:sz w:val="36"/>
          <w:szCs w:val="36"/>
        </w:rPr>
        <w:t xml:space="preserve">Подводя итоги работы администрации </w:t>
      </w:r>
      <w:proofErr w:type="spellStart"/>
      <w:r w:rsidRPr="0096485B">
        <w:rPr>
          <w:sz w:val="36"/>
          <w:szCs w:val="36"/>
        </w:rPr>
        <w:t>Летницкого</w:t>
      </w:r>
      <w:proofErr w:type="spellEnd"/>
      <w:r w:rsidRPr="0096485B">
        <w:rPr>
          <w:sz w:val="36"/>
          <w:szCs w:val="36"/>
        </w:rPr>
        <w:t xml:space="preserve"> сельского поселения по обеспечению финансирования всех полномочий, определенных ФЗ №131-ФЗ «Об общих принципах организации местного самоуправления в РФ» за  2 полугодие 2021 года можно отметить, что главным финансовым инструментом для достижения стабильности социально-экономического развития поселения, безусловно, служит бюджет. От того, насколько активно он пополняется, решаются текущие задачи, определяется судьба дальнейшего развития.</w:t>
      </w:r>
    </w:p>
    <w:p w:rsidR="00BF28C6" w:rsidRPr="0096485B" w:rsidRDefault="00BF28C6" w:rsidP="00484B38">
      <w:pPr>
        <w:ind w:firstLine="900"/>
        <w:jc w:val="both"/>
        <w:rPr>
          <w:sz w:val="36"/>
          <w:szCs w:val="36"/>
        </w:rPr>
      </w:pPr>
    </w:p>
    <w:p w:rsidR="00BF28C6" w:rsidRPr="0096485B" w:rsidRDefault="00BF28C6" w:rsidP="00AD7199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За </w:t>
      </w:r>
      <w:r w:rsidRPr="0096485B">
        <w:rPr>
          <w:rFonts w:ascii="Times New Roman" w:hAnsi="Times New Roman" w:cs="Times New Roman"/>
          <w:b/>
          <w:sz w:val="36"/>
          <w:szCs w:val="36"/>
        </w:rPr>
        <w:t>202</w:t>
      </w:r>
      <w:r>
        <w:rPr>
          <w:rFonts w:ascii="Times New Roman" w:hAnsi="Times New Roman" w:cs="Times New Roman"/>
          <w:b/>
          <w:sz w:val="36"/>
          <w:szCs w:val="36"/>
        </w:rPr>
        <w:t>1 год</w:t>
      </w:r>
      <w:r w:rsidRPr="0096485B">
        <w:rPr>
          <w:rFonts w:ascii="Times New Roman" w:hAnsi="Times New Roman" w:cs="Times New Roman"/>
          <w:b/>
          <w:sz w:val="36"/>
          <w:szCs w:val="36"/>
        </w:rPr>
        <w:t xml:space="preserve"> в бюджет </w:t>
      </w:r>
      <w:proofErr w:type="spellStart"/>
      <w:r w:rsidRPr="0096485B">
        <w:rPr>
          <w:rFonts w:ascii="Times New Roman" w:hAnsi="Times New Roman" w:cs="Times New Roman"/>
          <w:b/>
          <w:sz w:val="36"/>
          <w:szCs w:val="36"/>
        </w:rPr>
        <w:t>Летницкого</w:t>
      </w:r>
      <w:proofErr w:type="spellEnd"/>
      <w:r w:rsidRPr="0096485B">
        <w:rPr>
          <w:rFonts w:ascii="Times New Roman" w:hAnsi="Times New Roman" w:cs="Times New Roman"/>
          <w:b/>
          <w:sz w:val="36"/>
          <w:szCs w:val="36"/>
        </w:rPr>
        <w:t xml:space="preserve"> поселения поступило 11 млн. 073,1 тыс. рублей. </w:t>
      </w:r>
    </w:p>
    <w:p w:rsidR="00BF28C6" w:rsidRPr="0096485B" w:rsidRDefault="00BF28C6" w:rsidP="00AD7199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6485B">
        <w:rPr>
          <w:rFonts w:ascii="Times New Roman" w:hAnsi="Times New Roman" w:cs="Times New Roman"/>
          <w:sz w:val="36"/>
          <w:szCs w:val="36"/>
          <w:u w:val="single"/>
        </w:rPr>
        <w:t>Собственных доходов</w:t>
      </w:r>
      <w:r w:rsidRPr="0096485B">
        <w:rPr>
          <w:rFonts w:ascii="Times New Roman" w:hAnsi="Times New Roman" w:cs="Times New Roman"/>
          <w:sz w:val="36"/>
          <w:szCs w:val="36"/>
        </w:rPr>
        <w:t xml:space="preserve"> в бюджет поселения поступило – 7 млн. 313,7 тыс. рублей.</w:t>
      </w:r>
    </w:p>
    <w:p w:rsidR="00BF28C6" w:rsidRPr="0096485B" w:rsidRDefault="00BF28C6" w:rsidP="00AD7199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6485B">
        <w:rPr>
          <w:rFonts w:ascii="Times New Roman" w:hAnsi="Times New Roman" w:cs="Times New Roman"/>
          <w:sz w:val="36"/>
          <w:szCs w:val="36"/>
        </w:rPr>
        <w:t>3млн. 163 тыс. 537 руб. 44 коп</w:t>
      </w:r>
      <w:proofErr w:type="gramStart"/>
      <w:r w:rsidRPr="0096485B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96485B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96485B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96485B">
        <w:rPr>
          <w:rFonts w:ascii="Times New Roman" w:hAnsi="Times New Roman" w:cs="Times New Roman"/>
          <w:sz w:val="36"/>
          <w:szCs w:val="36"/>
        </w:rPr>
        <w:t xml:space="preserve">ривлечено из федерального и </w:t>
      </w:r>
      <w:r w:rsidRPr="0096485B">
        <w:rPr>
          <w:rFonts w:ascii="Times New Roman" w:hAnsi="Times New Roman" w:cs="Times New Roman"/>
          <w:sz w:val="36"/>
          <w:szCs w:val="36"/>
          <w:u w:val="single"/>
        </w:rPr>
        <w:t xml:space="preserve">областного </w:t>
      </w:r>
      <w:r w:rsidRPr="0096485B">
        <w:rPr>
          <w:rFonts w:ascii="Times New Roman" w:hAnsi="Times New Roman" w:cs="Times New Roman"/>
          <w:sz w:val="36"/>
          <w:szCs w:val="36"/>
        </w:rPr>
        <w:t>бюджетов, из них:</w:t>
      </w:r>
    </w:p>
    <w:p w:rsidR="00BF28C6" w:rsidRPr="0096485B" w:rsidRDefault="00BF28C6" w:rsidP="00AD7199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96485B">
        <w:rPr>
          <w:rFonts w:ascii="Times New Roman" w:hAnsi="Times New Roman" w:cs="Times New Roman"/>
          <w:sz w:val="36"/>
          <w:szCs w:val="36"/>
        </w:rPr>
        <w:t xml:space="preserve">- 240,2 рублей - субвенции на осуществление воинского учета, </w:t>
      </w:r>
    </w:p>
    <w:p w:rsidR="00BF28C6" w:rsidRPr="0096485B" w:rsidRDefault="00BF28C6" w:rsidP="00AD7199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96485B">
        <w:rPr>
          <w:rFonts w:ascii="Times New Roman" w:hAnsi="Times New Roman" w:cs="Times New Roman"/>
          <w:sz w:val="36"/>
          <w:szCs w:val="36"/>
        </w:rPr>
        <w:t>-  200 руб.- на выполнение функций административных комиссий,</w:t>
      </w:r>
    </w:p>
    <w:p w:rsidR="00BF28C6" w:rsidRPr="0096485B" w:rsidRDefault="00BF28C6" w:rsidP="00AD7199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96485B">
        <w:rPr>
          <w:rFonts w:ascii="Times New Roman" w:hAnsi="Times New Roman" w:cs="Times New Roman"/>
          <w:sz w:val="36"/>
          <w:szCs w:val="36"/>
        </w:rPr>
        <w:t xml:space="preserve">- 3 млн. 19  тыс. рублей дотации бюджету поселения на выравнивание бюджетной обеспеченности, </w:t>
      </w:r>
    </w:p>
    <w:p w:rsidR="00BF28C6" w:rsidRPr="0096485B" w:rsidRDefault="00BF28C6" w:rsidP="00AD7199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96485B">
        <w:rPr>
          <w:rFonts w:ascii="Times New Roman" w:hAnsi="Times New Roman" w:cs="Times New Roman"/>
          <w:sz w:val="36"/>
          <w:szCs w:val="36"/>
        </w:rPr>
        <w:t xml:space="preserve">- 50 тыс. рублей субсидия на поддержку отрасли культуры (Государственная поддержка отрасли культуры), в том числе за счет средств </w:t>
      </w:r>
    </w:p>
    <w:p w:rsidR="00BF28C6" w:rsidRPr="0096485B" w:rsidRDefault="00BF28C6" w:rsidP="00AD7199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96485B">
        <w:rPr>
          <w:rFonts w:ascii="Times New Roman" w:hAnsi="Times New Roman" w:cs="Times New Roman"/>
          <w:sz w:val="36"/>
          <w:szCs w:val="36"/>
        </w:rPr>
        <w:t>- федерального бюджета 43,3 тыс. рублей;</w:t>
      </w:r>
    </w:p>
    <w:p w:rsidR="00BF28C6" w:rsidRPr="0096485B" w:rsidRDefault="00BF28C6" w:rsidP="00AD7199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96485B">
        <w:rPr>
          <w:rFonts w:ascii="Times New Roman" w:hAnsi="Times New Roman" w:cs="Times New Roman"/>
          <w:sz w:val="36"/>
          <w:szCs w:val="36"/>
        </w:rPr>
        <w:t>-областного бюджета 6,7 тыс. рублей.</w:t>
      </w:r>
    </w:p>
    <w:p w:rsidR="00BF28C6" w:rsidRPr="0096485B" w:rsidRDefault="00BF28C6" w:rsidP="00AD7199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</w:p>
    <w:p w:rsidR="00BF28C6" w:rsidRPr="0096485B" w:rsidRDefault="00BF28C6" w:rsidP="00AD7199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96485B">
        <w:rPr>
          <w:rFonts w:ascii="Times New Roman" w:hAnsi="Times New Roman" w:cs="Times New Roman"/>
          <w:sz w:val="36"/>
          <w:szCs w:val="36"/>
          <w:lang w:eastAsia="ru-RU"/>
        </w:rPr>
        <w:t>Под финансовые средства в поселении разработаны и утверждены 12 программ.</w:t>
      </w:r>
    </w:p>
    <w:p w:rsidR="00BF28C6" w:rsidRPr="0096485B" w:rsidRDefault="00BF28C6" w:rsidP="00AD7199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</w:p>
    <w:p w:rsidR="00BF28C6" w:rsidRPr="0096485B" w:rsidRDefault="00BF28C6" w:rsidP="00AD7199">
      <w:pPr>
        <w:pStyle w:val="a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итогам</w:t>
      </w:r>
      <w:r w:rsidRPr="0096485B">
        <w:rPr>
          <w:rFonts w:ascii="Times New Roman" w:hAnsi="Times New Roman" w:cs="Times New Roman"/>
          <w:b/>
          <w:sz w:val="36"/>
          <w:szCs w:val="36"/>
        </w:rPr>
        <w:t xml:space="preserve"> 2021 года расходы составили 11 млн. 092,1 тыс. рублей.</w:t>
      </w:r>
    </w:p>
    <w:p w:rsidR="00BF28C6" w:rsidRPr="0096485B" w:rsidRDefault="00BF28C6" w:rsidP="00AD7199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6485B">
        <w:rPr>
          <w:rFonts w:ascii="Times New Roman" w:hAnsi="Times New Roman" w:cs="Times New Roman"/>
          <w:sz w:val="36"/>
          <w:szCs w:val="36"/>
        </w:rPr>
        <w:t>Основная доля расходов в 2021 году была направлена на решение социально значимых вопросов:</w:t>
      </w:r>
    </w:p>
    <w:p w:rsidR="00BF28C6" w:rsidRPr="0096485B" w:rsidRDefault="00BF28C6" w:rsidP="00AD7199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96485B">
        <w:rPr>
          <w:rFonts w:ascii="Times New Roman" w:hAnsi="Times New Roman" w:cs="Times New Roman"/>
          <w:sz w:val="36"/>
          <w:szCs w:val="36"/>
        </w:rPr>
        <w:t>- на финансирование культуры направлено 3 млн. 900,5 тысяч  рублей или 35,2 % доходов бюджета поселения.</w:t>
      </w:r>
    </w:p>
    <w:p w:rsidR="00BF28C6" w:rsidRPr="0096485B" w:rsidRDefault="00BF28C6" w:rsidP="00AD7199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96485B">
        <w:rPr>
          <w:rFonts w:ascii="Times New Roman" w:hAnsi="Times New Roman" w:cs="Times New Roman"/>
          <w:sz w:val="36"/>
          <w:szCs w:val="36"/>
        </w:rPr>
        <w:t>- на ремонт и оплату за электроэнергию уличного освещения в 2021 году расходовано 966,7 тыс. рублей или 8,7 %;</w:t>
      </w:r>
    </w:p>
    <w:p w:rsidR="00BF28C6" w:rsidRPr="0096485B" w:rsidRDefault="00BF28C6" w:rsidP="00AD7199">
      <w:pPr>
        <w:jc w:val="both"/>
        <w:rPr>
          <w:sz w:val="36"/>
          <w:szCs w:val="36"/>
        </w:rPr>
      </w:pPr>
      <w:r w:rsidRPr="0096485B">
        <w:rPr>
          <w:sz w:val="36"/>
          <w:szCs w:val="36"/>
        </w:rPr>
        <w:t xml:space="preserve">- одним из самых актуальных вопросов был и остается вопрос </w:t>
      </w:r>
      <w:r w:rsidRPr="0096485B">
        <w:rPr>
          <w:b/>
          <w:sz w:val="36"/>
          <w:szCs w:val="36"/>
        </w:rPr>
        <w:t>благоустройства</w:t>
      </w:r>
      <w:r w:rsidRPr="0096485B">
        <w:rPr>
          <w:sz w:val="36"/>
          <w:szCs w:val="36"/>
        </w:rPr>
        <w:t xml:space="preserve"> территории, поскольку в</w:t>
      </w:r>
      <w:r w:rsidRPr="0096485B">
        <w:rPr>
          <w:sz w:val="36"/>
          <w:szCs w:val="36"/>
          <w:lang w:eastAsia="ru-RU"/>
        </w:rPr>
        <w:t xml:space="preserve"> целом, благоустройство определяет качество жизни людей и культуру обустройства места жительства. На эти цели были произведены </w:t>
      </w:r>
      <w:r w:rsidRPr="0096485B">
        <w:rPr>
          <w:sz w:val="36"/>
          <w:szCs w:val="36"/>
        </w:rPr>
        <w:t>расходы:</w:t>
      </w:r>
    </w:p>
    <w:p w:rsidR="00BF28C6" w:rsidRPr="0096485B" w:rsidRDefault="00BF28C6" w:rsidP="00AD7199">
      <w:pPr>
        <w:ind w:firstLine="900"/>
        <w:jc w:val="both"/>
        <w:rPr>
          <w:sz w:val="36"/>
          <w:szCs w:val="36"/>
        </w:rPr>
      </w:pPr>
      <w:r w:rsidRPr="0096485B">
        <w:rPr>
          <w:sz w:val="36"/>
          <w:szCs w:val="36"/>
        </w:rPr>
        <w:lastRenderedPageBreak/>
        <w:t xml:space="preserve">* 417,5   тыс. руб. на содержание </w:t>
      </w:r>
      <w:r w:rsidRPr="0096485B">
        <w:rPr>
          <w:sz w:val="36"/>
          <w:szCs w:val="36"/>
          <w:u w:val="single"/>
        </w:rPr>
        <w:t>зеленого хозяйства</w:t>
      </w:r>
      <w:r w:rsidRPr="0096485B">
        <w:rPr>
          <w:sz w:val="36"/>
          <w:szCs w:val="36"/>
        </w:rPr>
        <w:t xml:space="preserve"> - это оплата за услуги рабочих по благоустройству, противоклещевая обработка, приобретение расходного материала, покос сорной растительности, сбор и вывоз мусора;</w:t>
      </w:r>
    </w:p>
    <w:p w:rsidR="00BF28C6" w:rsidRPr="0096485B" w:rsidRDefault="00BF28C6" w:rsidP="00AD7199">
      <w:pPr>
        <w:ind w:firstLine="900"/>
        <w:jc w:val="both"/>
        <w:rPr>
          <w:sz w:val="36"/>
          <w:szCs w:val="36"/>
        </w:rPr>
      </w:pPr>
      <w:r w:rsidRPr="0096485B">
        <w:rPr>
          <w:sz w:val="36"/>
          <w:szCs w:val="36"/>
        </w:rPr>
        <w:t xml:space="preserve">*21,3 тыс. руб. - </w:t>
      </w:r>
      <w:r w:rsidRPr="0096485B">
        <w:rPr>
          <w:sz w:val="36"/>
          <w:szCs w:val="36"/>
          <w:u w:val="single"/>
        </w:rPr>
        <w:t>содержание сельского кладбища</w:t>
      </w:r>
      <w:r w:rsidRPr="0096485B">
        <w:rPr>
          <w:sz w:val="36"/>
          <w:szCs w:val="36"/>
        </w:rPr>
        <w:t xml:space="preserve"> - противоклещевая обработка, сбор и вывоз мусора;</w:t>
      </w:r>
    </w:p>
    <w:p w:rsidR="00BF28C6" w:rsidRPr="005D2DDB" w:rsidRDefault="00BF28C6" w:rsidP="00C5144B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</w:p>
    <w:p w:rsidR="00BF28C6" w:rsidRPr="00C35F2F" w:rsidRDefault="00BF28C6" w:rsidP="00217FFD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C35F2F">
        <w:rPr>
          <w:rFonts w:ascii="Times New Roman" w:hAnsi="Times New Roman" w:cs="Times New Roman"/>
          <w:sz w:val="36"/>
          <w:szCs w:val="36"/>
        </w:rPr>
        <w:t>Решение вопросов по благоустройству на территории сельского поселения должно  решаться  в двух направлениях:</w:t>
      </w:r>
    </w:p>
    <w:p w:rsidR="00BF28C6" w:rsidRPr="00C35F2F" w:rsidRDefault="00BF28C6" w:rsidP="00217FFD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C35F2F">
        <w:rPr>
          <w:rFonts w:ascii="Times New Roman" w:hAnsi="Times New Roman" w:cs="Times New Roman"/>
          <w:sz w:val="36"/>
          <w:szCs w:val="36"/>
        </w:rPr>
        <w:t>— за счёт финансирования работ и мероприятий из бюджета,</w:t>
      </w:r>
    </w:p>
    <w:p w:rsidR="00BF28C6" w:rsidRPr="00C35F2F" w:rsidRDefault="00BF28C6" w:rsidP="00217FFD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C35F2F">
        <w:rPr>
          <w:rFonts w:ascii="Times New Roman" w:hAnsi="Times New Roman" w:cs="Times New Roman"/>
          <w:sz w:val="36"/>
          <w:szCs w:val="36"/>
        </w:rPr>
        <w:t xml:space="preserve">— через привлечение общественности, активизации инициатив жителей и хозяйствующих субъектов. </w:t>
      </w:r>
    </w:p>
    <w:p w:rsidR="00BF28C6" w:rsidRPr="00C35F2F" w:rsidRDefault="00BF28C6" w:rsidP="004971E5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C35F2F">
        <w:rPr>
          <w:rFonts w:ascii="Times New Roman" w:hAnsi="Times New Roman" w:cs="Times New Roman"/>
          <w:sz w:val="36"/>
          <w:szCs w:val="36"/>
        </w:rPr>
        <w:t xml:space="preserve">        Большой объем работ по благоустройству территории,    выполнялся посредством субботников. Так в течени</w:t>
      </w:r>
      <w:proofErr w:type="gramStart"/>
      <w:r w:rsidRPr="00C35F2F">
        <w:rPr>
          <w:rFonts w:ascii="Times New Roman" w:hAnsi="Times New Roman" w:cs="Times New Roman"/>
          <w:sz w:val="36"/>
          <w:szCs w:val="36"/>
        </w:rPr>
        <w:t>и</w:t>
      </w:r>
      <w:proofErr w:type="gramEnd"/>
      <w:r w:rsidRPr="00C35F2F">
        <w:rPr>
          <w:rFonts w:ascii="Times New Roman" w:hAnsi="Times New Roman" w:cs="Times New Roman"/>
          <w:sz w:val="36"/>
          <w:szCs w:val="36"/>
        </w:rPr>
        <w:t xml:space="preserve"> 2021 года была проведена большая работа по наведению санитарного порядка на сельском кладбище, побелка деревьев в роще на въезде в село, а так же на территории парка. Дважды была проведена </w:t>
      </w:r>
      <w:proofErr w:type="spellStart"/>
      <w:r w:rsidRPr="00C35F2F">
        <w:rPr>
          <w:rFonts w:ascii="Times New Roman" w:hAnsi="Times New Roman" w:cs="Times New Roman"/>
          <w:sz w:val="36"/>
          <w:szCs w:val="36"/>
        </w:rPr>
        <w:t>аккарицидная</w:t>
      </w:r>
      <w:proofErr w:type="spellEnd"/>
      <w:r w:rsidRPr="00C35F2F">
        <w:rPr>
          <w:rFonts w:ascii="Times New Roman" w:hAnsi="Times New Roman" w:cs="Times New Roman"/>
          <w:sz w:val="36"/>
          <w:szCs w:val="36"/>
        </w:rPr>
        <w:t xml:space="preserve"> обработка сельского кладбища и парковой зоны. Силами    работников благоустройства производился неоднократный покос травы в парковой зоне, на клумбах, на земельных участках памятников, а так же прилегающей территории.  </w:t>
      </w:r>
    </w:p>
    <w:p w:rsidR="00BF28C6" w:rsidRPr="00C35F2F" w:rsidRDefault="00BF28C6" w:rsidP="004971E5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C35F2F">
        <w:rPr>
          <w:rFonts w:ascii="Times New Roman" w:hAnsi="Times New Roman" w:cs="Times New Roman"/>
          <w:sz w:val="36"/>
          <w:szCs w:val="36"/>
        </w:rPr>
        <w:t xml:space="preserve">   В преддверии празднования 76 – </w:t>
      </w:r>
      <w:proofErr w:type="spellStart"/>
      <w:r w:rsidRPr="00C35F2F">
        <w:rPr>
          <w:rFonts w:ascii="Times New Roman" w:hAnsi="Times New Roman" w:cs="Times New Roman"/>
          <w:sz w:val="36"/>
          <w:szCs w:val="36"/>
        </w:rPr>
        <w:t>летия</w:t>
      </w:r>
      <w:proofErr w:type="spellEnd"/>
      <w:r w:rsidRPr="00C35F2F">
        <w:rPr>
          <w:rFonts w:ascii="Times New Roman" w:hAnsi="Times New Roman" w:cs="Times New Roman"/>
          <w:sz w:val="36"/>
          <w:szCs w:val="36"/>
        </w:rPr>
        <w:t xml:space="preserve">  Победы в Великой Отечественной войне 1941-1945г.г.  проведен косметический  ремонт мемориального памятника «Обелиск». А в сентябре   проведен косметический ремонт фасадной части Дома Культуры и капитальный ремонт входной группы с привлечением внебюджетных источников ООО «Агрокомплекс Ростовский» и ИП Глава КФХ Данилов В.И.</w:t>
      </w:r>
    </w:p>
    <w:p w:rsidR="00BF28C6" w:rsidRDefault="00BF28C6" w:rsidP="004971E5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C35F2F">
        <w:rPr>
          <w:rFonts w:ascii="Times New Roman" w:hAnsi="Times New Roman" w:cs="Times New Roman"/>
          <w:sz w:val="36"/>
          <w:szCs w:val="36"/>
        </w:rPr>
        <w:t xml:space="preserve">  Всем вместе необходимо поддерживать порядок, как на придомовых территориях  и в личных подворьях, так и в общественных местах, вдоль дорог и дорожек.</w:t>
      </w:r>
    </w:p>
    <w:p w:rsidR="00BF28C6" w:rsidRPr="00C35F2F" w:rsidRDefault="00BF28C6" w:rsidP="004971E5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В настоящее время заключен договор со специализированной  организацией по ремонту и обслуживанию фонарей уличного освещения,  и  принятые заявки  по неисправности будут выполнены.</w:t>
      </w:r>
      <w:r w:rsidRPr="00C35F2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28C6" w:rsidRPr="00C35F2F" w:rsidRDefault="00BF28C6" w:rsidP="004971E5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C35F2F">
        <w:rPr>
          <w:rFonts w:ascii="Times New Roman" w:hAnsi="Times New Roman" w:cs="Times New Roman"/>
          <w:sz w:val="36"/>
          <w:szCs w:val="36"/>
        </w:rPr>
        <w:t xml:space="preserve">   На территории сельского поселения работает  региональный оператор ООО «</w:t>
      </w:r>
      <w:proofErr w:type="spellStart"/>
      <w:r w:rsidRPr="00C35F2F">
        <w:rPr>
          <w:rFonts w:ascii="Times New Roman" w:hAnsi="Times New Roman" w:cs="Times New Roman"/>
          <w:sz w:val="36"/>
          <w:szCs w:val="36"/>
        </w:rPr>
        <w:t>ЭкоЦентр</w:t>
      </w:r>
      <w:proofErr w:type="spellEnd"/>
      <w:r w:rsidRPr="00C35F2F">
        <w:rPr>
          <w:rFonts w:ascii="Times New Roman" w:hAnsi="Times New Roman" w:cs="Times New Roman"/>
          <w:sz w:val="36"/>
          <w:szCs w:val="36"/>
        </w:rPr>
        <w:t>» - по сбору и вывозу ТКО.</w:t>
      </w:r>
    </w:p>
    <w:p w:rsidR="00BF28C6" w:rsidRPr="00C35F2F" w:rsidRDefault="00BF28C6" w:rsidP="004971E5">
      <w:pPr>
        <w:jc w:val="both"/>
        <w:rPr>
          <w:sz w:val="36"/>
          <w:szCs w:val="36"/>
        </w:rPr>
      </w:pPr>
      <w:r w:rsidRPr="00C35F2F">
        <w:rPr>
          <w:sz w:val="36"/>
          <w:szCs w:val="36"/>
        </w:rPr>
        <w:t xml:space="preserve">  Сжигание мусора в частных подворьях, так же как и его складирование, да и строительных материалов, за пределами своего приусадебного участка запрещается, а в случае таких нарушений может применяться административная практика – составление протоколов с последующей передачей в административную комиссию района, для принятия решений по установленным фактам. </w:t>
      </w:r>
    </w:p>
    <w:p w:rsidR="00BF28C6" w:rsidRPr="005D2DDB" w:rsidRDefault="00BF28C6" w:rsidP="004971E5">
      <w:pPr>
        <w:jc w:val="both"/>
        <w:rPr>
          <w:sz w:val="36"/>
          <w:szCs w:val="36"/>
          <w:lang w:eastAsia="ru-RU"/>
        </w:rPr>
      </w:pPr>
      <w:r>
        <w:rPr>
          <w:sz w:val="36"/>
          <w:szCs w:val="36"/>
        </w:rPr>
        <w:t xml:space="preserve">    В</w:t>
      </w:r>
      <w:r w:rsidRPr="00C35F2F">
        <w:rPr>
          <w:sz w:val="36"/>
          <w:szCs w:val="36"/>
        </w:rPr>
        <w:t>месте с тем, что с 29 апреля 2021 года по 17 октября 2021 года Правительством Ростовской области был установлен особый противопожарный режим на территории Ростовской области (Постановление №313 от 19.04.2021г.). Несмотря на это некоторые граждане производили сжигание мусора, пожнивных остатков, что в первую очередь наносит вред экологии и создает угрозу возникновения возгораний как различных строений и сооружений, так и ландшафтных.</w:t>
      </w:r>
    </w:p>
    <w:p w:rsidR="00BF28C6" w:rsidRPr="005D2DDB" w:rsidRDefault="00BF28C6" w:rsidP="004971E5">
      <w:pPr>
        <w:jc w:val="both"/>
        <w:rPr>
          <w:sz w:val="36"/>
          <w:szCs w:val="36"/>
          <w:lang w:eastAsia="ru-RU"/>
        </w:rPr>
      </w:pPr>
      <w:r w:rsidRPr="005D2DDB">
        <w:rPr>
          <w:sz w:val="36"/>
          <w:szCs w:val="36"/>
          <w:lang w:eastAsia="ru-RU"/>
        </w:rPr>
        <w:t xml:space="preserve">  По прежнему остается актуальным вопрос содержания домашних животных, особенно собак, выпуская их на улицу или содержа без привязи, хозяева домашних питомцев, тем самым причиняют неудобства, да и угрозу здоровью другим. Здесь также применима административная практика. В продолжение этой темы хотелось бы подчеркнуть, что бродячих собак нет, есть брошенные людьми собаки и щенки.</w:t>
      </w:r>
    </w:p>
    <w:p w:rsidR="00BF28C6" w:rsidRPr="005D2DDB" w:rsidRDefault="00BF28C6" w:rsidP="00B535A6">
      <w:pPr>
        <w:rPr>
          <w:b/>
          <w:sz w:val="36"/>
          <w:szCs w:val="36"/>
          <w:u w:val="single"/>
          <w:lang w:eastAsia="ru-RU"/>
        </w:rPr>
      </w:pPr>
    </w:p>
    <w:p w:rsidR="00BF28C6" w:rsidRDefault="00BF28C6" w:rsidP="00521A11">
      <w:pPr>
        <w:ind w:firstLine="900"/>
        <w:jc w:val="center"/>
        <w:rPr>
          <w:b/>
          <w:sz w:val="36"/>
          <w:szCs w:val="36"/>
          <w:u w:val="single"/>
        </w:rPr>
      </w:pPr>
    </w:p>
    <w:p w:rsidR="00BF28C6" w:rsidRPr="005D2DDB" w:rsidRDefault="00BF28C6" w:rsidP="00521A11">
      <w:pPr>
        <w:ind w:firstLine="900"/>
        <w:jc w:val="center"/>
        <w:rPr>
          <w:sz w:val="36"/>
          <w:szCs w:val="36"/>
        </w:rPr>
      </w:pPr>
      <w:r w:rsidRPr="005D2DDB">
        <w:rPr>
          <w:b/>
          <w:sz w:val="36"/>
          <w:szCs w:val="36"/>
          <w:u w:val="single"/>
        </w:rPr>
        <w:t>КУЛЬТУРА</w:t>
      </w:r>
    </w:p>
    <w:p w:rsidR="00BF28C6" w:rsidRDefault="00BF28C6" w:rsidP="00EB67F1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CB18B4">
        <w:rPr>
          <w:sz w:val="36"/>
          <w:szCs w:val="36"/>
        </w:rPr>
        <w:t>Основными задачами работы МБУК «</w:t>
      </w:r>
      <w:proofErr w:type="spellStart"/>
      <w:r w:rsidRPr="00CB18B4">
        <w:rPr>
          <w:sz w:val="36"/>
          <w:szCs w:val="36"/>
        </w:rPr>
        <w:t>Летницкого</w:t>
      </w:r>
      <w:proofErr w:type="spellEnd"/>
      <w:r w:rsidRPr="00CB18B4">
        <w:rPr>
          <w:sz w:val="36"/>
          <w:szCs w:val="36"/>
        </w:rPr>
        <w:t xml:space="preserve"> Дома </w:t>
      </w:r>
      <w:r>
        <w:rPr>
          <w:sz w:val="36"/>
          <w:szCs w:val="36"/>
        </w:rPr>
        <w:t>К</w:t>
      </w:r>
      <w:r w:rsidRPr="00CB18B4">
        <w:rPr>
          <w:sz w:val="36"/>
          <w:szCs w:val="36"/>
        </w:rPr>
        <w:t xml:space="preserve">ультуры» </w:t>
      </w:r>
      <w:proofErr w:type="gramStart"/>
      <w:r w:rsidRPr="00CB18B4">
        <w:rPr>
          <w:sz w:val="36"/>
          <w:szCs w:val="36"/>
        </w:rPr>
        <w:t>являются</w:t>
      </w:r>
      <w:proofErr w:type="gramEnd"/>
      <w:r w:rsidRPr="00CB18B4">
        <w:rPr>
          <w:sz w:val="36"/>
          <w:szCs w:val="36"/>
        </w:rPr>
        <w:t xml:space="preserve"> организация досуга жителей села </w:t>
      </w:r>
      <w:r w:rsidRPr="00CB18B4">
        <w:rPr>
          <w:sz w:val="36"/>
          <w:szCs w:val="36"/>
        </w:rPr>
        <w:lastRenderedPageBreak/>
        <w:t>Летник, предоставление населению культурно-социальных услуг просветительского и развлекательного характера, обеспечение условий для занятий самодеятельным творчеством в кружках, клубах по интересам.  Учреждение работает для различных категорий населения без возрастных и социальных ограничений. При проведении мероприятий было охвачено большое количество различных социальных категорий населения: дети дошкольного возраста, школьники, молодёжь, молодые семьи, трудовые коллективы, пенсионеры и многие другие.</w:t>
      </w:r>
    </w:p>
    <w:p w:rsidR="00BF28C6" w:rsidRPr="00CB18B4" w:rsidRDefault="00BF28C6" w:rsidP="00195D55">
      <w:pPr>
        <w:ind w:firstLine="900"/>
        <w:jc w:val="both"/>
        <w:rPr>
          <w:sz w:val="36"/>
          <w:szCs w:val="36"/>
        </w:rPr>
      </w:pPr>
      <w:r w:rsidRPr="00CB18B4">
        <w:rPr>
          <w:sz w:val="36"/>
          <w:szCs w:val="36"/>
        </w:rPr>
        <w:t xml:space="preserve">В МБУК «Дом культуры </w:t>
      </w:r>
      <w:proofErr w:type="spellStart"/>
      <w:r w:rsidRPr="00CB18B4">
        <w:rPr>
          <w:sz w:val="36"/>
          <w:szCs w:val="36"/>
        </w:rPr>
        <w:t>Летницкого</w:t>
      </w:r>
      <w:proofErr w:type="spellEnd"/>
      <w:r w:rsidRPr="00CB18B4">
        <w:rPr>
          <w:sz w:val="36"/>
          <w:szCs w:val="36"/>
        </w:rPr>
        <w:t xml:space="preserve"> сельского поселения» во 2-м полугодии 2021 года действовало 12 кружков художественной самодеятельности, в которых занималось 196 человек. Из них 3 – детских кружков худ самодеятельности, в которых занималось 40 детей, 1 – молодёжный с участием 8 человек, а также    5 кружков, в которых занимаются 38 человек.</w:t>
      </w:r>
    </w:p>
    <w:p w:rsidR="00BF28C6" w:rsidRPr="00CB18B4" w:rsidRDefault="00BF28C6" w:rsidP="00195D5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CB18B4">
        <w:rPr>
          <w:sz w:val="36"/>
          <w:szCs w:val="36"/>
        </w:rPr>
        <w:t xml:space="preserve">Работники Дома культуры в связи с продолжающейся </w:t>
      </w:r>
      <w:r>
        <w:rPr>
          <w:sz w:val="36"/>
          <w:szCs w:val="36"/>
        </w:rPr>
        <w:t xml:space="preserve">сложной </w:t>
      </w:r>
      <w:r w:rsidRPr="00CB18B4">
        <w:rPr>
          <w:sz w:val="36"/>
          <w:szCs w:val="36"/>
        </w:rPr>
        <w:t xml:space="preserve">эпидемиологической обстановкой в стране продолжали работать с информационными ресурсами, с программами по видеомонтажу и съёмке видео. </w:t>
      </w:r>
    </w:p>
    <w:p w:rsidR="00BF28C6" w:rsidRPr="00CB18B4" w:rsidRDefault="00BF28C6" w:rsidP="00BF533F">
      <w:pPr>
        <w:jc w:val="both"/>
        <w:rPr>
          <w:sz w:val="36"/>
          <w:szCs w:val="36"/>
        </w:rPr>
      </w:pPr>
      <w:r w:rsidRPr="00CB18B4">
        <w:rPr>
          <w:sz w:val="36"/>
          <w:szCs w:val="36"/>
        </w:rPr>
        <w:t xml:space="preserve">          </w:t>
      </w:r>
      <w:r>
        <w:rPr>
          <w:sz w:val="36"/>
          <w:szCs w:val="36"/>
        </w:rPr>
        <w:t xml:space="preserve"> В</w:t>
      </w:r>
      <w:r w:rsidRPr="00CB18B4">
        <w:rPr>
          <w:sz w:val="36"/>
          <w:szCs w:val="36"/>
        </w:rPr>
        <w:t xml:space="preserve"> формате </w:t>
      </w:r>
      <w:proofErr w:type="spellStart"/>
      <w:r w:rsidRPr="00CB18B4">
        <w:rPr>
          <w:sz w:val="36"/>
          <w:szCs w:val="36"/>
        </w:rPr>
        <w:t>онлайн</w:t>
      </w:r>
      <w:proofErr w:type="spellEnd"/>
      <w:r w:rsidRPr="00CB18B4">
        <w:rPr>
          <w:sz w:val="36"/>
          <w:szCs w:val="36"/>
        </w:rPr>
        <w:t xml:space="preserve"> были проведены мероприятия, приуроченные: </w:t>
      </w:r>
    </w:p>
    <w:p w:rsidR="00BF28C6" w:rsidRPr="00CB18B4" w:rsidRDefault="00BF28C6" w:rsidP="00BF533F">
      <w:pPr>
        <w:jc w:val="both"/>
        <w:rPr>
          <w:sz w:val="36"/>
          <w:szCs w:val="36"/>
        </w:rPr>
      </w:pPr>
      <w:r w:rsidRPr="00CB18B4">
        <w:rPr>
          <w:sz w:val="36"/>
          <w:szCs w:val="36"/>
        </w:rPr>
        <w:t xml:space="preserve">- </w:t>
      </w:r>
      <w:proofErr w:type="gramStart"/>
      <w:r w:rsidRPr="00CB18B4">
        <w:rPr>
          <w:sz w:val="36"/>
          <w:szCs w:val="36"/>
        </w:rPr>
        <w:t>к</w:t>
      </w:r>
      <w:proofErr w:type="gramEnd"/>
      <w:r w:rsidRPr="00CB18B4">
        <w:rPr>
          <w:sz w:val="36"/>
          <w:szCs w:val="36"/>
        </w:rPr>
        <w:t xml:space="preserve"> Дню Семьи, любви и верности (</w:t>
      </w:r>
      <w:proofErr w:type="spellStart"/>
      <w:r w:rsidRPr="00CB18B4">
        <w:rPr>
          <w:sz w:val="36"/>
          <w:szCs w:val="36"/>
        </w:rPr>
        <w:t>видеопоздравление</w:t>
      </w:r>
      <w:proofErr w:type="spellEnd"/>
      <w:r w:rsidRPr="00CB18B4">
        <w:rPr>
          <w:sz w:val="36"/>
          <w:szCs w:val="36"/>
        </w:rPr>
        <w:t xml:space="preserve"> от участников Клуба «Семья» с музыкальной открыткой «Это моя семья»);</w:t>
      </w:r>
    </w:p>
    <w:p w:rsidR="00BF28C6" w:rsidRPr="00CB18B4" w:rsidRDefault="00BF28C6" w:rsidP="00BF533F">
      <w:pPr>
        <w:jc w:val="both"/>
        <w:rPr>
          <w:sz w:val="36"/>
          <w:szCs w:val="36"/>
        </w:rPr>
      </w:pPr>
      <w:r w:rsidRPr="00CB18B4">
        <w:rPr>
          <w:sz w:val="36"/>
          <w:szCs w:val="36"/>
        </w:rPr>
        <w:t xml:space="preserve">- </w:t>
      </w:r>
      <w:proofErr w:type="gramStart"/>
      <w:r w:rsidRPr="00CB18B4">
        <w:rPr>
          <w:sz w:val="36"/>
          <w:szCs w:val="36"/>
        </w:rPr>
        <w:t>к</w:t>
      </w:r>
      <w:proofErr w:type="gramEnd"/>
      <w:r w:rsidRPr="00CB18B4">
        <w:rPr>
          <w:sz w:val="36"/>
          <w:szCs w:val="36"/>
        </w:rPr>
        <w:t xml:space="preserve"> Дню физкультурника подготовлен был видеоролик «Спортсмены-земляки», посвящённый ветеранам спорта села Летник, а также </w:t>
      </w:r>
      <w:proofErr w:type="spellStart"/>
      <w:r w:rsidRPr="00CB18B4">
        <w:rPr>
          <w:sz w:val="36"/>
          <w:szCs w:val="36"/>
        </w:rPr>
        <w:t>видеопоздравление</w:t>
      </w:r>
      <w:proofErr w:type="spellEnd"/>
      <w:r w:rsidRPr="00CB18B4">
        <w:rPr>
          <w:sz w:val="36"/>
          <w:szCs w:val="36"/>
        </w:rPr>
        <w:t xml:space="preserve"> для тренеров и спортивных наставников села «Герои спорта» с участием детских коллективов художественной самодеятельности;</w:t>
      </w:r>
    </w:p>
    <w:p w:rsidR="00BF28C6" w:rsidRPr="00CB18B4" w:rsidRDefault="00BF28C6" w:rsidP="00BF533F">
      <w:pPr>
        <w:jc w:val="both"/>
        <w:rPr>
          <w:sz w:val="36"/>
          <w:szCs w:val="36"/>
        </w:rPr>
      </w:pPr>
      <w:r w:rsidRPr="00CB18B4">
        <w:rPr>
          <w:sz w:val="36"/>
          <w:szCs w:val="36"/>
        </w:rPr>
        <w:t xml:space="preserve">- </w:t>
      </w:r>
      <w:proofErr w:type="spellStart"/>
      <w:r w:rsidRPr="00CB18B4">
        <w:rPr>
          <w:sz w:val="36"/>
          <w:szCs w:val="36"/>
        </w:rPr>
        <w:t>видеопоздравление</w:t>
      </w:r>
      <w:proofErr w:type="spellEnd"/>
      <w:r w:rsidRPr="00CB18B4">
        <w:rPr>
          <w:sz w:val="36"/>
          <w:szCs w:val="36"/>
        </w:rPr>
        <w:t xml:space="preserve">, </w:t>
      </w:r>
      <w:proofErr w:type="gramStart"/>
      <w:r w:rsidRPr="00CB18B4">
        <w:rPr>
          <w:sz w:val="36"/>
          <w:szCs w:val="36"/>
        </w:rPr>
        <w:t>посвящённое</w:t>
      </w:r>
      <w:proofErr w:type="gramEnd"/>
      <w:r w:rsidRPr="00CB18B4">
        <w:rPr>
          <w:sz w:val="36"/>
          <w:szCs w:val="36"/>
        </w:rPr>
        <w:t xml:space="preserve"> 229 годовщине села «С Днём рождения, Летник»</w:t>
      </w:r>
    </w:p>
    <w:p w:rsidR="00BF28C6" w:rsidRPr="00CB18B4" w:rsidRDefault="00BF28C6" w:rsidP="00BF533F">
      <w:pPr>
        <w:jc w:val="both"/>
        <w:rPr>
          <w:sz w:val="36"/>
          <w:szCs w:val="36"/>
        </w:rPr>
      </w:pPr>
      <w:r w:rsidRPr="00CB18B4">
        <w:rPr>
          <w:sz w:val="36"/>
          <w:szCs w:val="36"/>
        </w:rPr>
        <w:t xml:space="preserve">- </w:t>
      </w:r>
      <w:proofErr w:type="gramStart"/>
      <w:r w:rsidRPr="00CB18B4">
        <w:rPr>
          <w:sz w:val="36"/>
          <w:szCs w:val="36"/>
        </w:rPr>
        <w:t>к</w:t>
      </w:r>
      <w:proofErr w:type="gramEnd"/>
      <w:r w:rsidRPr="00CB18B4">
        <w:rPr>
          <w:sz w:val="36"/>
          <w:szCs w:val="36"/>
        </w:rPr>
        <w:t xml:space="preserve"> Дню работника сельского хозяйства (</w:t>
      </w:r>
      <w:proofErr w:type="spellStart"/>
      <w:r w:rsidRPr="00CB18B4">
        <w:rPr>
          <w:sz w:val="36"/>
          <w:szCs w:val="36"/>
        </w:rPr>
        <w:t>видеопоздравление</w:t>
      </w:r>
      <w:proofErr w:type="spellEnd"/>
      <w:r w:rsidRPr="00CB18B4">
        <w:rPr>
          <w:sz w:val="36"/>
          <w:szCs w:val="36"/>
        </w:rPr>
        <w:t xml:space="preserve"> «Трудом их доблестным горда родимая земля»;</w:t>
      </w:r>
    </w:p>
    <w:p w:rsidR="00BF28C6" w:rsidRPr="00CB18B4" w:rsidRDefault="00BF28C6" w:rsidP="00BF533F">
      <w:pPr>
        <w:jc w:val="both"/>
        <w:rPr>
          <w:sz w:val="36"/>
          <w:szCs w:val="36"/>
        </w:rPr>
      </w:pPr>
      <w:r w:rsidRPr="00CB18B4">
        <w:rPr>
          <w:sz w:val="36"/>
          <w:szCs w:val="36"/>
        </w:rPr>
        <w:lastRenderedPageBreak/>
        <w:t xml:space="preserve">- </w:t>
      </w:r>
      <w:proofErr w:type="gramStart"/>
      <w:r w:rsidRPr="00CB18B4">
        <w:rPr>
          <w:sz w:val="36"/>
          <w:szCs w:val="36"/>
        </w:rPr>
        <w:t>к</w:t>
      </w:r>
      <w:proofErr w:type="gramEnd"/>
      <w:r w:rsidRPr="00CB18B4">
        <w:rPr>
          <w:sz w:val="36"/>
          <w:szCs w:val="36"/>
        </w:rPr>
        <w:t xml:space="preserve"> Дню автомобилиста (</w:t>
      </w:r>
      <w:proofErr w:type="spellStart"/>
      <w:r w:rsidRPr="00CB18B4">
        <w:rPr>
          <w:sz w:val="36"/>
          <w:szCs w:val="36"/>
        </w:rPr>
        <w:t>видеопоздравление</w:t>
      </w:r>
      <w:proofErr w:type="spellEnd"/>
      <w:r w:rsidRPr="00CB18B4">
        <w:rPr>
          <w:sz w:val="36"/>
          <w:szCs w:val="36"/>
        </w:rPr>
        <w:t xml:space="preserve"> «От чистого сердца с широкой душой»);</w:t>
      </w:r>
    </w:p>
    <w:p w:rsidR="00BF28C6" w:rsidRPr="00CB18B4" w:rsidRDefault="00BF28C6" w:rsidP="00BF533F">
      <w:pPr>
        <w:jc w:val="both"/>
        <w:rPr>
          <w:sz w:val="36"/>
          <w:szCs w:val="36"/>
        </w:rPr>
      </w:pPr>
      <w:r w:rsidRPr="00CB18B4">
        <w:rPr>
          <w:sz w:val="36"/>
          <w:szCs w:val="36"/>
        </w:rPr>
        <w:t xml:space="preserve">- </w:t>
      </w:r>
      <w:proofErr w:type="gramStart"/>
      <w:r w:rsidRPr="00CB18B4">
        <w:rPr>
          <w:sz w:val="36"/>
          <w:szCs w:val="36"/>
        </w:rPr>
        <w:t>к</w:t>
      </w:r>
      <w:proofErr w:type="gramEnd"/>
      <w:r w:rsidRPr="00CB18B4">
        <w:rPr>
          <w:sz w:val="36"/>
          <w:szCs w:val="36"/>
        </w:rPr>
        <w:t xml:space="preserve"> Дню бабушки и дедушки видео открытка «Милые бабушки и дедушки...»;</w:t>
      </w:r>
    </w:p>
    <w:p w:rsidR="00BF28C6" w:rsidRPr="00CB18B4" w:rsidRDefault="00BF28C6" w:rsidP="00BF533F">
      <w:pPr>
        <w:jc w:val="both"/>
        <w:rPr>
          <w:sz w:val="36"/>
          <w:szCs w:val="36"/>
        </w:rPr>
      </w:pPr>
      <w:r w:rsidRPr="00CB18B4">
        <w:rPr>
          <w:sz w:val="36"/>
          <w:szCs w:val="36"/>
        </w:rPr>
        <w:t>- к празднику Дня матери (видео открытка «Любовью материнской мы согреты»);</w:t>
      </w:r>
    </w:p>
    <w:p w:rsidR="00BF28C6" w:rsidRPr="00CB18B4" w:rsidRDefault="00BF28C6" w:rsidP="00BF533F">
      <w:pPr>
        <w:jc w:val="both"/>
        <w:rPr>
          <w:sz w:val="36"/>
          <w:szCs w:val="36"/>
        </w:rPr>
      </w:pPr>
      <w:r w:rsidRPr="00CB18B4">
        <w:rPr>
          <w:sz w:val="36"/>
          <w:szCs w:val="36"/>
        </w:rPr>
        <w:t>- дню народного единства (</w:t>
      </w:r>
      <w:proofErr w:type="spellStart"/>
      <w:r w:rsidRPr="00CB18B4">
        <w:rPr>
          <w:sz w:val="36"/>
          <w:szCs w:val="36"/>
        </w:rPr>
        <w:t>видеопоздравление</w:t>
      </w:r>
      <w:proofErr w:type="spellEnd"/>
      <w:r w:rsidRPr="00CB18B4">
        <w:rPr>
          <w:sz w:val="36"/>
          <w:szCs w:val="36"/>
        </w:rPr>
        <w:t xml:space="preserve"> от Главы Администрации </w:t>
      </w:r>
      <w:proofErr w:type="spellStart"/>
      <w:r w:rsidRPr="00CB18B4">
        <w:rPr>
          <w:sz w:val="36"/>
          <w:szCs w:val="36"/>
        </w:rPr>
        <w:t>Летницкого</w:t>
      </w:r>
      <w:proofErr w:type="spellEnd"/>
      <w:r w:rsidRPr="00CB18B4">
        <w:rPr>
          <w:sz w:val="36"/>
          <w:szCs w:val="36"/>
        </w:rPr>
        <w:t xml:space="preserve"> сельского поселения и музыкальным номером от вокально-инструментального ансамбля «Компромисс» - «Трава у дома»);</w:t>
      </w:r>
    </w:p>
    <w:p w:rsidR="00BF28C6" w:rsidRPr="00CB18B4" w:rsidRDefault="00BF28C6" w:rsidP="00BF533F">
      <w:pPr>
        <w:jc w:val="both"/>
        <w:rPr>
          <w:sz w:val="36"/>
          <w:szCs w:val="36"/>
        </w:rPr>
      </w:pPr>
      <w:proofErr w:type="gramStart"/>
      <w:r w:rsidRPr="00CB18B4">
        <w:rPr>
          <w:sz w:val="36"/>
          <w:szCs w:val="36"/>
        </w:rPr>
        <w:t>- к новогодним праздникам (</w:t>
      </w:r>
      <w:proofErr w:type="spellStart"/>
      <w:r w:rsidRPr="00CB18B4">
        <w:rPr>
          <w:sz w:val="36"/>
          <w:szCs w:val="36"/>
        </w:rPr>
        <w:t>видеопоздравление</w:t>
      </w:r>
      <w:proofErr w:type="spellEnd"/>
      <w:r w:rsidRPr="00CB18B4">
        <w:rPr>
          <w:sz w:val="36"/>
          <w:szCs w:val="36"/>
        </w:rPr>
        <w:t xml:space="preserve"> «Новогоднее волшебство» с поздравлением Главы Администрации </w:t>
      </w:r>
      <w:proofErr w:type="spellStart"/>
      <w:r w:rsidRPr="00CB18B4">
        <w:rPr>
          <w:sz w:val="36"/>
          <w:szCs w:val="36"/>
        </w:rPr>
        <w:t>Летницкого</w:t>
      </w:r>
      <w:proofErr w:type="spellEnd"/>
      <w:r w:rsidRPr="00CB18B4">
        <w:rPr>
          <w:sz w:val="36"/>
          <w:szCs w:val="36"/>
        </w:rPr>
        <w:t xml:space="preserve"> сельского поселения и новогодними музыкальными композициями в исполнении творческих коллективов ДК, </w:t>
      </w:r>
      <w:r>
        <w:rPr>
          <w:sz w:val="36"/>
          <w:szCs w:val="36"/>
        </w:rPr>
        <w:t xml:space="preserve"> </w:t>
      </w:r>
      <w:proofErr w:type="gramEnd"/>
    </w:p>
    <w:p w:rsidR="00BF28C6" w:rsidRPr="00CB18B4" w:rsidRDefault="00BF28C6" w:rsidP="00831B5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CB18B4">
        <w:rPr>
          <w:sz w:val="36"/>
          <w:szCs w:val="36"/>
        </w:rPr>
        <w:t>В течени</w:t>
      </w:r>
      <w:proofErr w:type="gramStart"/>
      <w:r w:rsidRPr="00CB18B4">
        <w:rPr>
          <w:sz w:val="36"/>
          <w:szCs w:val="36"/>
        </w:rPr>
        <w:t>и</w:t>
      </w:r>
      <w:proofErr w:type="gramEnd"/>
      <w:r w:rsidRPr="00CB18B4">
        <w:rPr>
          <w:sz w:val="36"/>
          <w:szCs w:val="36"/>
        </w:rPr>
        <w:t xml:space="preserve"> последних лет специалистами учреждений культуры активизировалась работа по развитию декоративно-прикладного творчества и выявлению самобытных мастеров. Проведена большая работа по привлечению мастеров в клубные учреждения для организации выставок, к оформлению праздников, к участию в работе клубных формирований по интересам. Сегодня в электронной базе дома культуры собраны автобиографические, профессиональные данные о 3 мастерах декоративно- прикладного творчества, фотографии работ. Это самодеятельные мастера художественной вышивки крестом, гладью, мастера народного костюма, а также флористика, батик, </w:t>
      </w:r>
      <w:proofErr w:type="spellStart"/>
      <w:r w:rsidRPr="00CB18B4">
        <w:rPr>
          <w:sz w:val="36"/>
          <w:szCs w:val="36"/>
        </w:rPr>
        <w:t>бисероплетение</w:t>
      </w:r>
      <w:proofErr w:type="spellEnd"/>
      <w:r w:rsidRPr="00CB18B4">
        <w:rPr>
          <w:sz w:val="36"/>
          <w:szCs w:val="36"/>
        </w:rPr>
        <w:t>, мыловарения, изготовление поделок из лент, объёмные цветы.</w:t>
      </w:r>
    </w:p>
    <w:p w:rsidR="00BF28C6" w:rsidRPr="00BC032B" w:rsidRDefault="00BF28C6" w:rsidP="00195D5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</w:t>
      </w:r>
      <w:r w:rsidRPr="00BC032B">
        <w:rPr>
          <w:sz w:val="36"/>
          <w:szCs w:val="36"/>
        </w:rPr>
        <w:t xml:space="preserve">Творческий коллектив МБУК «ДК </w:t>
      </w:r>
      <w:proofErr w:type="spellStart"/>
      <w:r w:rsidRPr="00BC032B">
        <w:rPr>
          <w:sz w:val="36"/>
          <w:szCs w:val="36"/>
        </w:rPr>
        <w:t>Летницкого</w:t>
      </w:r>
      <w:proofErr w:type="spellEnd"/>
      <w:r w:rsidRPr="00BC032B">
        <w:rPr>
          <w:sz w:val="36"/>
          <w:szCs w:val="36"/>
        </w:rPr>
        <w:t xml:space="preserve"> сельского поселения» участвовал в областных, межрегиональных, всероссийских, международных фестивалях и конкурсах в 2 полугодии 2021 года. </w:t>
      </w:r>
    </w:p>
    <w:p w:rsidR="00BF28C6" w:rsidRPr="00BC032B" w:rsidRDefault="00BF28C6" w:rsidP="00195D55">
      <w:pPr>
        <w:jc w:val="both"/>
        <w:rPr>
          <w:sz w:val="36"/>
          <w:szCs w:val="36"/>
        </w:rPr>
      </w:pPr>
      <w:r w:rsidRPr="00BC032B">
        <w:rPr>
          <w:sz w:val="36"/>
          <w:szCs w:val="36"/>
        </w:rPr>
        <w:t xml:space="preserve">  Работа ДК во втором полугодии в основном проходила с помощью информационных технологий; в сети интернет на </w:t>
      </w:r>
      <w:r w:rsidRPr="00BC032B">
        <w:rPr>
          <w:sz w:val="36"/>
          <w:szCs w:val="36"/>
        </w:rPr>
        <w:lastRenderedPageBreak/>
        <w:t xml:space="preserve">странице в Контакте «Дом культуры села Летник», одноклассники «МБУК ДК </w:t>
      </w:r>
      <w:proofErr w:type="spellStart"/>
      <w:r w:rsidRPr="00BC032B">
        <w:rPr>
          <w:sz w:val="36"/>
          <w:szCs w:val="36"/>
        </w:rPr>
        <w:t>Летницкого</w:t>
      </w:r>
      <w:proofErr w:type="spellEnd"/>
      <w:r w:rsidRPr="00BC032B">
        <w:rPr>
          <w:sz w:val="36"/>
          <w:szCs w:val="36"/>
        </w:rPr>
        <w:t xml:space="preserve"> сельского поселения» Всё это позволило привлечь больше зрителей и увеличить число подписчиков на страницах социальных сетей.    </w:t>
      </w:r>
    </w:p>
    <w:p w:rsidR="00BF28C6" w:rsidRPr="00CB18B4" w:rsidRDefault="00BF28C6" w:rsidP="00CB18B4">
      <w:pPr>
        <w:pStyle w:val="a8"/>
        <w:jc w:val="both"/>
        <w:rPr>
          <w:rFonts w:ascii="Times New Roman" w:hAnsi="Times New Roman" w:cs="Times New Roman"/>
          <w:color w:val="CC99FF"/>
          <w:sz w:val="36"/>
          <w:szCs w:val="36"/>
        </w:rPr>
      </w:pPr>
    </w:p>
    <w:p w:rsidR="00BF28C6" w:rsidRPr="001F5F5C" w:rsidRDefault="00BF28C6" w:rsidP="00863C6C">
      <w:pPr>
        <w:jc w:val="center"/>
        <w:rPr>
          <w:b/>
          <w:sz w:val="36"/>
          <w:szCs w:val="36"/>
          <w:u w:val="single"/>
        </w:rPr>
      </w:pPr>
      <w:r w:rsidRPr="001F5F5C">
        <w:rPr>
          <w:b/>
          <w:sz w:val="36"/>
          <w:szCs w:val="36"/>
          <w:u w:val="single"/>
        </w:rPr>
        <w:t>Молодёжная политика</w:t>
      </w:r>
    </w:p>
    <w:p w:rsidR="00BF28C6" w:rsidRPr="001F5F5C" w:rsidRDefault="00BF28C6" w:rsidP="00061462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1F5F5C">
        <w:rPr>
          <w:sz w:val="36"/>
          <w:szCs w:val="36"/>
        </w:rPr>
        <w:t>Работа по реализации молодёжной и социальной политики на территории поселения осуществляется по следующим направлениям:</w:t>
      </w:r>
    </w:p>
    <w:p w:rsidR="00BF28C6" w:rsidRPr="001F5F5C" w:rsidRDefault="00BF28C6" w:rsidP="002F1531">
      <w:pPr>
        <w:jc w:val="both"/>
        <w:rPr>
          <w:sz w:val="36"/>
          <w:szCs w:val="36"/>
        </w:rPr>
      </w:pPr>
      <w:r w:rsidRPr="001F5F5C">
        <w:rPr>
          <w:b/>
          <w:sz w:val="36"/>
          <w:szCs w:val="36"/>
        </w:rPr>
        <w:t xml:space="preserve">1.Профилактика асоциальных явлений в молодёжной среде: </w:t>
      </w:r>
      <w:r w:rsidRPr="001F5F5C">
        <w:rPr>
          <w:sz w:val="36"/>
          <w:szCs w:val="36"/>
        </w:rPr>
        <w:t xml:space="preserve">так в рамках профилактических мероприятий по пропаганде здорового образа жизни прошла Акция « Красная ленточка», посвященная Международному Дню борьбы со </w:t>
      </w:r>
      <w:proofErr w:type="spellStart"/>
      <w:r w:rsidRPr="001F5F5C">
        <w:rPr>
          <w:sz w:val="36"/>
          <w:szCs w:val="36"/>
        </w:rPr>
        <w:t>СПИДом</w:t>
      </w:r>
      <w:proofErr w:type="spellEnd"/>
      <w:r w:rsidRPr="001F5F5C">
        <w:rPr>
          <w:sz w:val="36"/>
          <w:szCs w:val="36"/>
        </w:rPr>
        <w:t>. Акция сопровождалась раздачей Буклетов и прикреплением к одежде красной ленты как символа жизни.</w:t>
      </w:r>
    </w:p>
    <w:p w:rsidR="00BF28C6" w:rsidRPr="001F5F5C" w:rsidRDefault="00BF28C6" w:rsidP="002F1531">
      <w:pPr>
        <w:jc w:val="both"/>
        <w:rPr>
          <w:sz w:val="36"/>
          <w:szCs w:val="36"/>
        </w:rPr>
      </w:pPr>
      <w:r w:rsidRPr="001F5F5C">
        <w:rPr>
          <w:b/>
          <w:sz w:val="36"/>
          <w:szCs w:val="36"/>
        </w:rPr>
        <w:t>2. Одно из самых основных направлений – это работа по патриотическому воспитанию молодого поколения:</w:t>
      </w:r>
      <w:r w:rsidRPr="001F5F5C">
        <w:rPr>
          <w:sz w:val="36"/>
          <w:szCs w:val="36"/>
        </w:rPr>
        <w:t xml:space="preserve"> под патриотическим воспитанием понимается постепенное и неуклонное формирования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Родины. В рамках этого направления работы участие нашей молодёжи во Всероссийском проекте « Диалоги с Героями»  в формате </w:t>
      </w:r>
      <w:proofErr w:type="spellStart"/>
      <w:r w:rsidRPr="001F5F5C">
        <w:rPr>
          <w:sz w:val="36"/>
          <w:szCs w:val="36"/>
        </w:rPr>
        <w:t>онлайн-трансляции</w:t>
      </w:r>
      <w:proofErr w:type="spellEnd"/>
      <w:r w:rsidRPr="001F5F5C">
        <w:rPr>
          <w:sz w:val="36"/>
          <w:szCs w:val="36"/>
        </w:rPr>
        <w:t xml:space="preserve"> встречи с кавалером ордена Мужества РФ Лисицыным Евгением Витальевичем. Ежегодно  проводится мероприятие, посвященное «Дню государственного флага Российской Федерации» - это Акция «Российская ленточка»  с раздачей </w:t>
      </w:r>
      <w:proofErr w:type="spellStart"/>
      <w:r w:rsidRPr="001F5F5C">
        <w:rPr>
          <w:sz w:val="36"/>
          <w:szCs w:val="36"/>
        </w:rPr>
        <w:t>триколорной</w:t>
      </w:r>
      <w:proofErr w:type="spellEnd"/>
      <w:r w:rsidRPr="001F5F5C">
        <w:rPr>
          <w:sz w:val="36"/>
          <w:szCs w:val="36"/>
        </w:rPr>
        <w:t xml:space="preserve"> ленты. </w:t>
      </w:r>
    </w:p>
    <w:p w:rsidR="00BF28C6" w:rsidRPr="001F5F5C" w:rsidRDefault="00BF28C6" w:rsidP="002F1531">
      <w:pPr>
        <w:jc w:val="both"/>
        <w:rPr>
          <w:sz w:val="36"/>
          <w:szCs w:val="36"/>
        </w:rPr>
      </w:pPr>
      <w:r w:rsidRPr="001F5F5C">
        <w:rPr>
          <w:sz w:val="36"/>
          <w:szCs w:val="36"/>
        </w:rPr>
        <w:t xml:space="preserve">4 ноября - День Народного Единства, прошел </w:t>
      </w:r>
      <w:proofErr w:type="spellStart"/>
      <w:r w:rsidRPr="001F5F5C">
        <w:rPr>
          <w:sz w:val="36"/>
          <w:szCs w:val="36"/>
        </w:rPr>
        <w:t>челлендж</w:t>
      </w:r>
      <w:proofErr w:type="spellEnd"/>
      <w:r w:rsidRPr="001F5F5C">
        <w:rPr>
          <w:sz w:val="36"/>
          <w:szCs w:val="36"/>
        </w:rPr>
        <w:t xml:space="preserve"> с участием нашей молодёжи, посвященный национальным костюмам народов ЮФО, а так же конкурс стихов о Родине с размещением постов в социальной сети </w:t>
      </w:r>
      <w:proofErr w:type="spellStart"/>
      <w:r w:rsidRPr="001F5F5C">
        <w:rPr>
          <w:sz w:val="36"/>
          <w:szCs w:val="36"/>
        </w:rPr>
        <w:t>ВКонтакте</w:t>
      </w:r>
      <w:proofErr w:type="spellEnd"/>
      <w:r w:rsidRPr="001F5F5C">
        <w:rPr>
          <w:sz w:val="36"/>
          <w:szCs w:val="36"/>
        </w:rPr>
        <w:t>.</w:t>
      </w:r>
    </w:p>
    <w:p w:rsidR="00BF28C6" w:rsidRPr="001F5F5C" w:rsidRDefault="00BF28C6" w:rsidP="002F1531">
      <w:pPr>
        <w:jc w:val="both"/>
        <w:rPr>
          <w:sz w:val="36"/>
          <w:szCs w:val="36"/>
        </w:rPr>
      </w:pPr>
      <w:r w:rsidRPr="001F5F5C">
        <w:rPr>
          <w:sz w:val="36"/>
          <w:szCs w:val="36"/>
        </w:rPr>
        <w:lastRenderedPageBreak/>
        <w:t>3 декабря – День Неизвестного Солдата. Патриотическое мероприятие (Митинг, возложение венков) прошло около  Памятника односельчанам, погибшим в годы ВОВ.</w:t>
      </w:r>
    </w:p>
    <w:p w:rsidR="00BF28C6" w:rsidRPr="001F5F5C" w:rsidRDefault="00BF28C6" w:rsidP="002F1531">
      <w:pPr>
        <w:jc w:val="both"/>
        <w:rPr>
          <w:sz w:val="36"/>
          <w:szCs w:val="36"/>
        </w:rPr>
      </w:pPr>
      <w:r w:rsidRPr="001F5F5C">
        <w:rPr>
          <w:sz w:val="36"/>
          <w:szCs w:val="36"/>
        </w:rPr>
        <w:t>В течени</w:t>
      </w:r>
      <w:proofErr w:type="gramStart"/>
      <w:r w:rsidRPr="001F5F5C">
        <w:rPr>
          <w:sz w:val="36"/>
          <w:szCs w:val="36"/>
        </w:rPr>
        <w:t>и</w:t>
      </w:r>
      <w:proofErr w:type="gramEnd"/>
      <w:r w:rsidRPr="001F5F5C">
        <w:rPr>
          <w:sz w:val="36"/>
          <w:szCs w:val="36"/>
        </w:rPr>
        <w:t xml:space="preserve"> Декады инвалидов (03.12. 21г. по 10.12.21г.) </w:t>
      </w:r>
      <w:r>
        <w:rPr>
          <w:sz w:val="36"/>
          <w:szCs w:val="36"/>
        </w:rPr>
        <w:t>состоялась Волонтерская Акция «</w:t>
      </w:r>
      <w:r w:rsidRPr="001F5F5C">
        <w:rPr>
          <w:sz w:val="36"/>
          <w:szCs w:val="36"/>
        </w:rPr>
        <w:t>Поколения вместе». В ходе акции ребята оказывали посильную помощь инвалидам, проживающим в СРО нашего села.</w:t>
      </w:r>
    </w:p>
    <w:p w:rsidR="00BF28C6" w:rsidRPr="001F5F5C" w:rsidRDefault="00BF28C6" w:rsidP="002F1531">
      <w:pPr>
        <w:jc w:val="both"/>
        <w:rPr>
          <w:sz w:val="36"/>
          <w:szCs w:val="36"/>
        </w:rPr>
      </w:pPr>
      <w:r w:rsidRPr="001F5F5C">
        <w:rPr>
          <w:sz w:val="36"/>
          <w:szCs w:val="36"/>
        </w:rPr>
        <w:t>Традиционным стало вручение паспортов юным граждан</w:t>
      </w:r>
      <w:r>
        <w:rPr>
          <w:sz w:val="36"/>
          <w:szCs w:val="36"/>
        </w:rPr>
        <w:t>ам села в рамках празднования «</w:t>
      </w:r>
      <w:r w:rsidRPr="001F5F5C">
        <w:rPr>
          <w:sz w:val="36"/>
          <w:szCs w:val="36"/>
        </w:rPr>
        <w:t xml:space="preserve">Дня Конституции». В этот день прошла зразу два торжественных мероприятия – </w:t>
      </w:r>
    </w:p>
    <w:p w:rsidR="00BF28C6" w:rsidRDefault="00BF28C6" w:rsidP="002F1531">
      <w:pPr>
        <w:jc w:val="both"/>
        <w:rPr>
          <w:sz w:val="36"/>
          <w:szCs w:val="36"/>
        </w:rPr>
      </w:pPr>
      <w:r>
        <w:rPr>
          <w:sz w:val="36"/>
          <w:szCs w:val="36"/>
        </w:rPr>
        <w:t>Акция «</w:t>
      </w:r>
      <w:r w:rsidRPr="001F5F5C">
        <w:rPr>
          <w:sz w:val="36"/>
          <w:szCs w:val="36"/>
        </w:rPr>
        <w:t>Я – Гражданин России», где ребятам вручили их первый в жизни документ, к нему символический подарок  и отметили лучших волонтеров, в рамках «</w:t>
      </w:r>
      <w:r>
        <w:rPr>
          <w:sz w:val="36"/>
          <w:szCs w:val="36"/>
        </w:rPr>
        <w:t>Международного Дня Волонтера», бл</w:t>
      </w:r>
      <w:r w:rsidRPr="001F5F5C">
        <w:rPr>
          <w:sz w:val="36"/>
          <w:szCs w:val="36"/>
        </w:rPr>
        <w:t>агодарственными пись</w:t>
      </w:r>
      <w:r>
        <w:rPr>
          <w:sz w:val="36"/>
          <w:szCs w:val="36"/>
        </w:rPr>
        <w:t>мами от Губернатора Ростовской о</w:t>
      </w:r>
      <w:r w:rsidRPr="001F5F5C">
        <w:rPr>
          <w:sz w:val="36"/>
          <w:szCs w:val="36"/>
        </w:rPr>
        <w:t xml:space="preserve">бласти </w:t>
      </w:r>
      <w:proofErr w:type="spellStart"/>
      <w:r w:rsidRPr="001F5F5C">
        <w:rPr>
          <w:sz w:val="36"/>
          <w:szCs w:val="36"/>
        </w:rPr>
        <w:t>В.Ю.Голубева</w:t>
      </w:r>
      <w:proofErr w:type="spellEnd"/>
      <w:r>
        <w:rPr>
          <w:sz w:val="36"/>
          <w:szCs w:val="36"/>
        </w:rPr>
        <w:t>.</w:t>
      </w:r>
    </w:p>
    <w:p w:rsidR="00BF28C6" w:rsidRDefault="00BF28C6" w:rsidP="002F1531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BF28C6" w:rsidRPr="001F5F5C" w:rsidRDefault="00BF28C6" w:rsidP="002F1531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В декабре Администрацией сельского поселения был проведен конкурс на лучшее новогоднее оформление частных домовладений, организаций и торговых объектов. По результатам конкурса были определены победители и   награждены подарками. </w:t>
      </w:r>
    </w:p>
    <w:p w:rsidR="00BF28C6" w:rsidRPr="005D2DDB" w:rsidRDefault="00BF28C6" w:rsidP="00A60AB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5D2DDB">
        <w:rPr>
          <w:sz w:val="36"/>
          <w:szCs w:val="36"/>
        </w:rPr>
        <w:t xml:space="preserve">К сожалению, у нас не </w:t>
      </w:r>
      <w:proofErr w:type="gramStart"/>
      <w:r w:rsidRPr="005D2DDB">
        <w:rPr>
          <w:sz w:val="36"/>
          <w:szCs w:val="36"/>
        </w:rPr>
        <w:t>всегда</w:t>
      </w:r>
      <w:proofErr w:type="gramEnd"/>
      <w:r w:rsidRPr="005D2DDB">
        <w:rPr>
          <w:sz w:val="36"/>
          <w:szCs w:val="36"/>
        </w:rPr>
        <w:t xml:space="preserve"> получается разрешить, возникающие в Вашей жизни трудности, но мы стараемся сделать все возможное для решения вопросов и задач. Вместе с тем мы обязаны действовать в рамках закона и, к сожалению, ограничены в средствах. Но все же, мы </w:t>
      </w:r>
      <w:proofErr w:type="gramStart"/>
      <w:r w:rsidRPr="005D2DDB">
        <w:rPr>
          <w:sz w:val="36"/>
          <w:szCs w:val="36"/>
        </w:rPr>
        <w:t>есть</w:t>
      </w:r>
      <w:proofErr w:type="gramEnd"/>
      <w:r w:rsidRPr="005D2DDB">
        <w:rPr>
          <w:sz w:val="36"/>
          <w:szCs w:val="36"/>
        </w:rPr>
        <w:t xml:space="preserve"> и мы открыты для каждого жителя.</w:t>
      </w:r>
    </w:p>
    <w:p w:rsidR="00BF28C6" w:rsidRPr="005D2DDB" w:rsidRDefault="00BF28C6" w:rsidP="00AB09DA">
      <w:pPr>
        <w:jc w:val="both"/>
        <w:rPr>
          <w:sz w:val="36"/>
          <w:szCs w:val="36"/>
        </w:rPr>
      </w:pPr>
      <w:r w:rsidRPr="005D2DDB">
        <w:rPr>
          <w:sz w:val="36"/>
          <w:szCs w:val="36"/>
        </w:rPr>
        <w:t xml:space="preserve">             Все, что сделано в поселении - это итог совместной работы! Остается еще много нерешенных проблем, как по обеспечению комфортного проживания на  территории села, так и по пополнению доходной части бюджета, для эффективного расходования  средств бюджета.</w:t>
      </w:r>
    </w:p>
    <w:p w:rsidR="00BF28C6" w:rsidRPr="005D2DDB" w:rsidRDefault="00BF28C6" w:rsidP="00B11614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28C6" w:rsidRDefault="00BF28C6" w:rsidP="002F778D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36"/>
          <w:szCs w:val="36"/>
        </w:rPr>
        <w:t>Летницкого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сельского поселения всегда готова прислушиваться к советам жителей, помогать </w:t>
      </w:r>
      <w:r>
        <w:rPr>
          <w:rFonts w:ascii="Times New Roman" w:hAnsi="Times New Roman" w:cs="Times New Roman"/>
          <w:sz w:val="36"/>
          <w:szCs w:val="36"/>
        </w:rPr>
        <w:lastRenderedPageBreak/>
        <w:t>в решении проблем. Х</w:t>
      </w:r>
      <w:r w:rsidRPr="005D2DDB">
        <w:rPr>
          <w:rFonts w:ascii="Times New Roman" w:hAnsi="Times New Roman" w:cs="Times New Roman"/>
          <w:sz w:val="36"/>
          <w:szCs w:val="36"/>
        </w:rPr>
        <w:t>очется, чтобы все живущие здесь понимали, что многое зависит от нас самих.</w:t>
      </w:r>
    </w:p>
    <w:p w:rsidR="00BF28C6" w:rsidRPr="00BC032B" w:rsidRDefault="00BF28C6" w:rsidP="002F778D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FF00"/>
          <w:sz w:val="36"/>
          <w:szCs w:val="36"/>
        </w:rPr>
        <w:t xml:space="preserve">    </w:t>
      </w:r>
      <w:r w:rsidRPr="00BC032B">
        <w:rPr>
          <w:rFonts w:ascii="Times New Roman" w:hAnsi="Times New Roman" w:cs="Times New Roman"/>
          <w:sz w:val="36"/>
          <w:szCs w:val="36"/>
        </w:rPr>
        <w:t xml:space="preserve">Хочу поблагодарить всех неравнодушных жителей села за помощь и поддержку. У нас большое и красивое село. Многие жители – хорошие хозяева, мимо подворий приятно пройти. Разбиты красивые клумбы, выкашивается придомовая территория, люди стараются облагородить место своего жительства.  </w:t>
      </w:r>
    </w:p>
    <w:p w:rsidR="00BF28C6" w:rsidRPr="005D2DDB" w:rsidRDefault="00BF28C6" w:rsidP="00A26F2A">
      <w:pPr>
        <w:ind w:firstLine="900"/>
        <w:jc w:val="both"/>
        <w:rPr>
          <w:sz w:val="36"/>
          <w:szCs w:val="36"/>
        </w:rPr>
      </w:pPr>
      <w:r w:rsidRPr="005D2DDB">
        <w:rPr>
          <w:sz w:val="36"/>
          <w:szCs w:val="36"/>
        </w:rPr>
        <w:t xml:space="preserve"> Я искренне благодар</w:t>
      </w:r>
      <w:r>
        <w:rPr>
          <w:sz w:val="36"/>
          <w:szCs w:val="36"/>
        </w:rPr>
        <w:t>ю Главу</w:t>
      </w:r>
      <w:r w:rsidRPr="005D2DDB">
        <w:rPr>
          <w:sz w:val="36"/>
          <w:szCs w:val="36"/>
        </w:rPr>
        <w:t xml:space="preserve"> Админис</w:t>
      </w:r>
      <w:r>
        <w:rPr>
          <w:sz w:val="36"/>
          <w:szCs w:val="36"/>
        </w:rPr>
        <w:t xml:space="preserve">трации Песчанокопского района </w:t>
      </w:r>
      <w:proofErr w:type="spellStart"/>
      <w:r>
        <w:rPr>
          <w:sz w:val="36"/>
          <w:szCs w:val="36"/>
        </w:rPr>
        <w:t>Апольского</w:t>
      </w:r>
      <w:proofErr w:type="spellEnd"/>
      <w:r>
        <w:rPr>
          <w:sz w:val="36"/>
          <w:szCs w:val="36"/>
        </w:rPr>
        <w:t xml:space="preserve"> Игоря</w:t>
      </w:r>
      <w:r w:rsidRPr="005D2DDB">
        <w:rPr>
          <w:sz w:val="36"/>
          <w:szCs w:val="36"/>
        </w:rPr>
        <w:t xml:space="preserve"> Игоревич</w:t>
      </w:r>
      <w:r>
        <w:rPr>
          <w:sz w:val="36"/>
          <w:szCs w:val="36"/>
        </w:rPr>
        <w:t>а, заместителей главы района,</w:t>
      </w:r>
      <w:r w:rsidRPr="005D2DD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руководителей</w:t>
      </w:r>
      <w:r w:rsidRPr="005D2DDB">
        <w:rPr>
          <w:sz w:val="36"/>
          <w:szCs w:val="36"/>
        </w:rPr>
        <w:t xml:space="preserve"> учреждений района, за поддержку и активное участие в жизни нашего поселения, за помощь которую оказывают нам в повседневной работе.</w:t>
      </w:r>
    </w:p>
    <w:p w:rsidR="00BF28C6" w:rsidRPr="005D2DDB" w:rsidRDefault="00BF28C6" w:rsidP="0033733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Выражаю слова благодарности </w:t>
      </w:r>
      <w:r w:rsidRPr="005D2DDB">
        <w:rPr>
          <w:sz w:val="36"/>
          <w:szCs w:val="36"/>
        </w:rPr>
        <w:t xml:space="preserve">и депутатам </w:t>
      </w:r>
      <w:proofErr w:type="spellStart"/>
      <w:r w:rsidRPr="005D2DDB">
        <w:rPr>
          <w:sz w:val="36"/>
          <w:szCs w:val="36"/>
        </w:rPr>
        <w:t>Летницкого</w:t>
      </w:r>
      <w:proofErr w:type="spellEnd"/>
      <w:r w:rsidRPr="005D2DDB">
        <w:rPr>
          <w:sz w:val="36"/>
          <w:szCs w:val="36"/>
        </w:rPr>
        <w:t xml:space="preserve"> сельского поселения, руководителям предприятий, организаций, учреждений, главам крестьянских хозяйств, предпринимателям за помощь, за участие и поддержку, понимание, стремление и сотрудничество на благо нашего </w:t>
      </w:r>
      <w:r>
        <w:rPr>
          <w:sz w:val="36"/>
          <w:szCs w:val="36"/>
        </w:rPr>
        <w:t>села</w:t>
      </w:r>
      <w:r w:rsidRPr="005D2DDB">
        <w:rPr>
          <w:sz w:val="36"/>
          <w:szCs w:val="36"/>
        </w:rPr>
        <w:t>.</w:t>
      </w:r>
    </w:p>
    <w:p w:rsidR="00BF28C6" w:rsidRPr="005D2DDB" w:rsidRDefault="00BF28C6" w:rsidP="005D2DDB">
      <w:pPr>
        <w:spacing w:before="225" w:after="225"/>
        <w:jc w:val="both"/>
        <w:rPr>
          <w:sz w:val="36"/>
          <w:szCs w:val="36"/>
          <w:lang w:eastAsia="ru-RU"/>
        </w:rPr>
      </w:pPr>
      <w:r w:rsidRPr="005D2DDB">
        <w:rPr>
          <w:b/>
          <w:bCs/>
          <w:sz w:val="36"/>
          <w:szCs w:val="36"/>
          <w:lang w:eastAsia="ru-RU"/>
        </w:rPr>
        <w:t xml:space="preserve">         В заключение своего отчета хотелось бы кратко остановиться на основных моментах сегодняшнего времени</w:t>
      </w:r>
      <w:r w:rsidRPr="005D2DDB">
        <w:rPr>
          <w:sz w:val="36"/>
          <w:szCs w:val="36"/>
          <w:lang w:eastAsia="ru-RU"/>
        </w:rPr>
        <w:t>:</w:t>
      </w:r>
    </w:p>
    <w:p w:rsidR="00BF28C6" w:rsidRPr="005D2DDB" w:rsidRDefault="00BF28C6" w:rsidP="005D2DDB">
      <w:pPr>
        <w:spacing w:before="225" w:after="225"/>
        <w:jc w:val="both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 xml:space="preserve"> </w:t>
      </w:r>
      <w:r w:rsidRPr="005D2DDB">
        <w:rPr>
          <w:sz w:val="36"/>
          <w:szCs w:val="36"/>
          <w:lang w:eastAsia="ru-RU"/>
        </w:rPr>
        <w:t>1.</w:t>
      </w:r>
      <w:r>
        <w:rPr>
          <w:sz w:val="36"/>
          <w:szCs w:val="36"/>
          <w:lang w:eastAsia="ru-RU"/>
        </w:rPr>
        <w:t xml:space="preserve"> </w:t>
      </w:r>
      <w:r w:rsidRPr="005D2DDB">
        <w:rPr>
          <w:sz w:val="36"/>
          <w:szCs w:val="36"/>
          <w:lang w:eastAsia="ru-RU"/>
        </w:rPr>
        <w:t xml:space="preserve">Все мы уже </w:t>
      </w:r>
      <w:r>
        <w:rPr>
          <w:sz w:val="36"/>
          <w:szCs w:val="36"/>
          <w:lang w:eastAsia="ru-RU"/>
        </w:rPr>
        <w:t xml:space="preserve">почти 2 года </w:t>
      </w:r>
      <w:r w:rsidRPr="005D2DDB">
        <w:rPr>
          <w:sz w:val="36"/>
          <w:szCs w:val="36"/>
          <w:lang w:eastAsia="ru-RU"/>
        </w:rPr>
        <w:t xml:space="preserve"> живем и работаем с вами в </w:t>
      </w:r>
      <w:r>
        <w:rPr>
          <w:sz w:val="36"/>
          <w:szCs w:val="36"/>
          <w:lang w:eastAsia="ru-RU"/>
        </w:rPr>
        <w:t xml:space="preserve">сложных условиях </w:t>
      </w:r>
      <w:r w:rsidRPr="005D2DDB">
        <w:rPr>
          <w:sz w:val="36"/>
          <w:szCs w:val="36"/>
          <w:lang w:eastAsia="ru-RU"/>
        </w:rPr>
        <w:t>эпид</w:t>
      </w:r>
      <w:r>
        <w:rPr>
          <w:sz w:val="36"/>
          <w:szCs w:val="36"/>
          <w:lang w:eastAsia="ru-RU"/>
        </w:rPr>
        <w:t xml:space="preserve">емиологической </w:t>
      </w:r>
      <w:r w:rsidRPr="005D2DDB">
        <w:rPr>
          <w:sz w:val="36"/>
          <w:szCs w:val="36"/>
          <w:lang w:eastAsia="ru-RU"/>
        </w:rPr>
        <w:t>обстановки, в связи с распрост</w:t>
      </w:r>
      <w:r>
        <w:rPr>
          <w:sz w:val="36"/>
          <w:szCs w:val="36"/>
          <w:lang w:eastAsia="ru-RU"/>
        </w:rPr>
        <w:t xml:space="preserve">ранением </w:t>
      </w:r>
      <w:proofErr w:type="spellStart"/>
      <w:r>
        <w:rPr>
          <w:sz w:val="36"/>
          <w:szCs w:val="36"/>
          <w:lang w:eastAsia="ru-RU"/>
        </w:rPr>
        <w:t>коронавирусной</w:t>
      </w:r>
      <w:proofErr w:type="spellEnd"/>
      <w:r>
        <w:rPr>
          <w:sz w:val="36"/>
          <w:szCs w:val="36"/>
          <w:lang w:eastAsia="ru-RU"/>
        </w:rPr>
        <w:t xml:space="preserve"> инфекции</w:t>
      </w:r>
      <w:r w:rsidRPr="005D2DDB">
        <w:rPr>
          <w:sz w:val="36"/>
          <w:szCs w:val="36"/>
          <w:lang w:eastAsia="ru-RU"/>
        </w:rPr>
        <w:t xml:space="preserve">. Ведь COVID-19 может вызвать опасные для жизни осложнения, а главное, невозможно узнать, как заболевание повлияет на конкретного человека.  </w:t>
      </w:r>
      <w:r>
        <w:rPr>
          <w:sz w:val="36"/>
          <w:szCs w:val="36"/>
          <w:lang w:eastAsia="ru-RU"/>
        </w:rPr>
        <w:t>Сегодня</w:t>
      </w:r>
      <w:r w:rsidRPr="005D2DDB">
        <w:rPr>
          <w:sz w:val="36"/>
          <w:szCs w:val="36"/>
          <w:lang w:eastAsia="ru-RU"/>
        </w:rPr>
        <w:t xml:space="preserve"> вакцинация</w:t>
      </w:r>
      <w:r>
        <w:rPr>
          <w:sz w:val="36"/>
          <w:szCs w:val="36"/>
          <w:lang w:eastAsia="ru-RU"/>
        </w:rPr>
        <w:t xml:space="preserve"> и ревакцинация</w:t>
      </w:r>
      <w:r w:rsidRPr="005D2DDB">
        <w:rPr>
          <w:sz w:val="36"/>
          <w:szCs w:val="36"/>
          <w:lang w:eastAsia="ru-RU"/>
        </w:rPr>
        <w:t xml:space="preserve"> становится </w:t>
      </w:r>
      <w:r>
        <w:rPr>
          <w:sz w:val="36"/>
          <w:szCs w:val="36"/>
          <w:lang w:eastAsia="ru-RU"/>
        </w:rPr>
        <w:t>основным</w:t>
      </w:r>
      <w:r w:rsidRPr="005D2DDB">
        <w:rPr>
          <w:sz w:val="36"/>
          <w:szCs w:val="36"/>
          <w:lang w:eastAsia="ru-RU"/>
        </w:rPr>
        <w:t xml:space="preserve"> способом защититься как от самого заболевания, так и от тяжелого течения COVID-19. Плюс, когда будет вакцинировано достаточное количество людей, это замедляет распространение болезни и защищает уязвимых людей, которые не могут быть вакцинированы, таких как маленькие дети или люди с тяжелыми </w:t>
      </w:r>
      <w:r w:rsidRPr="005D2DDB">
        <w:rPr>
          <w:sz w:val="36"/>
          <w:szCs w:val="36"/>
          <w:lang w:eastAsia="ru-RU"/>
        </w:rPr>
        <w:lastRenderedPageBreak/>
        <w:t xml:space="preserve">заболеваниями. Поэтому призываю </w:t>
      </w:r>
      <w:r>
        <w:rPr>
          <w:sz w:val="36"/>
          <w:szCs w:val="36"/>
          <w:lang w:eastAsia="ru-RU"/>
        </w:rPr>
        <w:t>В</w:t>
      </w:r>
      <w:r w:rsidRPr="005D2DDB">
        <w:rPr>
          <w:sz w:val="36"/>
          <w:szCs w:val="36"/>
          <w:lang w:eastAsia="ru-RU"/>
        </w:rPr>
        <w:t>ас, кто еще не сделал прививку,</w:t>
      </w:r>
      <w:r>
        <w:rPr>
          <w:sz w:val="36"/>
          <w:szCs w:val="36"/>
          <w:lang w:eastAsia="ru-RU"/>
        </w:rPr>
        <w:t xml:space="preserve"> ревакцинацию</w:t>
      </w:r>
      <w:r w:rsidRPr="005D2DDB">
        <w:rPr>
          <w:sz w:val="36"/>
          <w:szCs w:val="36"/>
          <w:lang w:eastAsia="ru-RU"/>
        </w:rPr>
        <w:t xml:space="preserve"> обратитесь в нашу </w:t>
      </w:r>
      <w:proofErr w:type="gramStart"/>
      <w:r w:rsidRPr="005D2DDB">
        <w:rPr>
          <w:sz w:val="36"/>
          <w:szCs w:val="36"/>
          <w:lang w:eastAsia="ru-RU"/>
        </w:rPr>
        <w:t>амбулаторию</w:t>
      </w:r>
      <w:proofErr w:type="gramEnd"/>
      <w:r w:rsidRPr="005D2DDB">
        <w:rPr>
          <w:sz w:val="36"/>
          <w:szCs w:val="36"/>
          <w:lang w:eastAsia="ru-RU"/>
        </w:rPr>
        <w:t xml:space="preserve"> и пройдите бесплатную процедуру вакцинации!</w:t>
      </w:r>
    </w:p>
    <w:p w:rsidR="00BF28C6" w:rsidRPr="005D2DDB" w:rsidRDefault="00BF28C6" w:rsidP="00337339">
      <w:pPr>
        <w:pStyle w:val="a3"/>
        <w:suppressAutoHyphens w:val="0"/>
        <w:spacing w:line="293" w:lineRule="atLeast"/>
        <w:ind w:left="0"/>
        <w:jc w:val="both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2.</w:t>
      </w:r>
      <w:r w:rsidRPr="005D2DDB">
        <w:rPr>
          <w:sz w:val="36"/>
          <w:szCs w:val="36"/>
          <w:lang w:eastAsia="ru-RU"/>
        </w:rPr>
        <w:t xml:space="preserve">Животрепещущая сейчас и тема о </w:t>
      </w:r>
      <w:r>
        <w:rPr>
          <w:sz w:val="36"/>
          <w:szCs w:val="36"/>
          <w:lang w:eastAsia="ru-RU"/>
        </w:rPr>
        <w:t>выходе людей на неокрепший лед на</w:t>
      </w:r>
      <w:r w:rsidRPr="005D2DDB">
        <w:rPr>
          <w:sz w:val="36"/>
          <w:szCs w:val="36"/>
          <w:lang w:eastAsia="ru-RU"/>
        </w:rPr>
        <w:t xml:space="preserve"> во</w:t>
      </w:r>
      <w:r>
        <w:rPr>
          <w:sz w:val="36"/>
          <w:szCs w:val="36"/>
          <w:lang w:eastAsia="ru-RU"/>
        </w:rPr>
        <w:t xml:space="preserve">доемах, </w:t>
      </w:r>
      <w:r w:rsidRPr="005D2DDB">
        <w:rPr>
          <w:sz w:val="36"/>
          <w:szCs w:val="36"/>
          <w:lang w:eastAsia="ru-RU"/>
        </w:rPr>
        <w:t>обра</w:t>
      </w:r>
      <w:r>
        <w:rPr>
          <w:sz w:val="36"/>
          <w:szCs w:val="36"/>
          <w:lang w:eastAsia="ru-RU"/>
        </w:rPr>
        <w:t>щаю ваше внимание и предостерегаю</w:t>
      </w:r>
      <w:r w:rsidRPr="005D2DDB">
        <w:rPr>
          <w:sz w:val="36"/>
          <w:szCs w:val="36"/>
          <w:lang w:eastAsia="ru-RU"/>
        </w:rPr>
        <w:t xml:space="preserve"> от </w:t>
      </w:r>
      <w:r>
        <w:rPr>
          <w:sz w:val="36"/>
          <w:szCs w:val="36"/>
          <w:lang w:eastAsia="ru-RU"/>
        </w:rPr>
        <w:t>не обдуманного выхода</w:t>
      </w:r>
      <w:r w:rsidRPr="005D2DDB">
        <w:rPr>
          <w:sz w:val="36"/>
          <w:szCs w:val="36"/>
          <w:lang w:eastAsia="ru-RU"/>
        </w:rPr>
        <w:t xml:space="preserve"> на </w:t>
      </w:r>
      <w:r>
        <w:rPr>
          <w:sz w:val="36"/>
          <w:szCs w:val="36"/>
          <w:lang w:eastAsia="ru-RU"/>
        </w:rPr>
        <w:t>лед.</w:t>
      </w:r>
    </w:p>
    <w:p w:rsidR="00BF28C6" w:rsidRDefault="00BF28C6" w:rsidP="00337339">
      <w:pPr>
        <w:pStyle w:val="a3"/>
        <w:suppressAutoHyphens w:val="0"/>
        <w:spacing w:line="293" w:lineRule="atLeast"/>
        <w:ind w:left="0"/>
        <w:jc w:val="both"/>
        <w:rPr>
          <w:sz w:val="36"/>
          <w:szCs w:val="36"/>
          <w:lang w:eastAsia="ru-RU"/>
        </w:rPr>
      </w:pPr>
    </w:p>
    <w:p w:rsidR="00BF28C6" w:rsidRPr="005D2DDB" w:rsidRDefault="00BF28C6" w:rsidP="00337339">
      <w:pPr>
        <w:pStyle w:val="a3"/>
        <w:suppressAutoHyphens w:val="0"/>
        <w:spacing w:line="293" w:lineRule="atLeast"/>
        <w:ind w:left="0"/>
        <w:jc w:val="both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 xml:space="preserve">3.Необходимо </w:t>
      </w:r>
      <w:r w:rsidRPr="005D2DDB">
        <w:rPr>
          <w:sz w:val="36"/>
          <w:szCs w:val="36"/>
          <w:lang w:eastAsia="ru-RU"/>
        </w:rPr>
        <w:t xml:space="preserve"> поддерживать в надлежащем санитарном состоянии территорию населенного пункта: не создавать</w:t>
      </w:r>
      <w:r>
        <w:rPr>
          <w:sz w:val="36"/>
          <w:szCs w:val="36"/>
          <w:lang w:eastAsia="ru-RU"/>
        </w:rPr>
        <w:t xml:space="preserve"> несанкционированных свалок ТКО.</w:t>
      </w:r>
    </w:p>
    <w:p w:rsidR="00BF28C6" w:rsidRDefault="00BF28C6" w:rsidP="002E07FD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28C6" w:rsidRPr="005D2DDB" w:rsidRDefault="00BF28C6" w:rsidP="002E07FD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>Только вместе мы можем решить наши проблемы и преодолеть трудности. Огромное всем спасибо, надеюсь на совместную работу и поддержку.</w:t>
      </w:r>
    </w:p>
    <w:p w:rsidR="00BF28C6" w:rsidRPr="005D2DDB" w:rsidRDefault="00BF28C6" w:rsidP="00B11614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Желаю </w:t>
      </w:r>
      <w:r w:rsidRPr="005D2DDB">
        <w:rPr>
          <w:rFonts w:ascii="Times New Roman" w:hAnsi="Times New Roman" w:cs="Times New Roman"/>
          <w:sz w:val="36"/>
          <w:szCs w:val="36"/>
        </w:rPr>
        <w:t>всем крепкого здоровья,</w:t>
      </w:r>
      <w:r w:rsidRPr="00BC032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мира в семьях и на земле, стабильности, уверенности в завтрашнем дне, взаимопонимания, удачи и всего самого доброго! </w:t>
      </w:r>
      <w:r w:rsidRPr="005D2DD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28C6" w:rsidRPr="005D2DDB" w:rsidRDefault="00BF28C6" w:rsidP="00B11614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BF28C6" w:rsidRDefault="00BF28C6" w:rsidP="00B11614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>Спасибо за внимание!</w:t>
      </w:r>
    </w:p>
    <w:p w:rsidR="00BF28C6" w:rsidRPr="005D2DDB" w:rsidRDefault="00BF28C6" w:rsidP="00B11614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sectPr w:rsidR="00BF28C6" w:rsidRPr="005D2DDB" w:rsidSect="002D13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8D625CD"/>
    <w:multiLevelType w:val="hybridMultilevel"/>
    <w:tmpl w:val="70304A96"/>
    <w:lvl w:ilvl="0" w:tplc="B0C63A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214CBA"/>
    <w:multiLevelType w:val="hybridMultilevel"/>
    <w:tmpl w:val="F81E520C"/>
    <w:lvl w:ilvl="0" w:tplc="152EE50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>
    <w:nsid w:val="14C33777"/>
    <w:multiLevelType w:val="hybridMultilevel"/>
    <w:tmpl w:val="1D6E750E"/>
    <w:lvl w:ilvl="0" w:tplc="4288CCC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FF000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74345"/>
    <w:multiLevelType w:val="multilevel"/>
    <w:tmpl w:val="069839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44D31F1"/>
    <w:multiLevelType w:val="hybridMultilevel"/>
    <w:tmpl w:val="856CE9C8"/>
    <w:lvl w:ilvl="0" w:tplc="620CD5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736EFD"/>
    <w:multiLevelType w:val="multilevel"/>
    <w:tmpl w:val="497A1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765"/>
    <w:rsid w:val="000049E4"/>
    <w:rsid w:val="00004D39"/>
    <w:rsid w:val="0001008A"/>
    <w:rsid w:val="0002558C"/>
    <w:rsid w:val="00026CD3"/>
    <w:rsid w:val="0002766A"/>
    <w:rsid w:val="00027E74"/>
    <w:rsid w:val="00032923"/>
    <w:rsid w:val="000339B8"/>
    <w:rsid w:val="00033DAE"/>
    <w:rsid w:val="00042EB4"/>
    <w:rsid w:val="000439D0"/>
    <w:rsid w:val="000505DB"/>
    <w:rsid w:val="000511D5"/>
    <w:rsid w:val="00051314"/>
    <w:rsid w:val="00053D0C"/>
    <w:rsid w:val="00061462"/>
    <w:rsid w:val="0006793B"/>
    <w:rsid w:val="000716AE"/>
    <w:rsid w:val="00075BAA"/>
    <w:rsid w:val="0007716C"/>
    <w:rsid w:val="00080AB3"/>
    <w:rsid w:val="00085C3A"/>
    <w:rsid w:val="0009035F"/>
    <w:rsid w:val="000A5D18"/>
    <w:rsid w:val="000A6E79"/>
    <w:rsid w:val="000B3BE0"/>
    <w:rsid w:val="000B613B"/>
    <w:rsid w:val="000C1695"/>
    <w:rsid w:val="000D2D91"/>
    <w:rsid w:val="000D4F01"/>
    <w:rsid w:val="000E4753"/>
    <w:rsid w:val="000E5F28"/>
    <w:rsid w:val="000F08D9"/>
    <w:rsid w:val="000F2EB4"/>
    <w:rsid w:val="00100A3A"/>
    <w:rsid w:val="0011262E"/>
    <w:rsid w:val="00113041"/>
    <w:rsid w:val="00114174"/>
    <w:rsid w:val="00125ADB"/>
    <w:rsid w:val="001344AA"/>
    <w:rsid w:val="00137220"/>
    <w:rsid w:val="00141609"/>
    <w:rsid w:val="001474DC"/>
    <w:rsid w:val="00155661"/>
    <w:rsid w:val="001565CE"/>
    <w:rsid w:val="00156F3F"/>
    <w:rsid w:val="001578D9"/>
    <w:rsid w:val="00157EEB"/>
    <w:rsid w:val="00164CBE"/>
    <w:rsid w:val="00164EAA"/>
    <w:rsid w:val="0017151C"/>
    <w:rsid w:val="00172399"/>
    <w:rsid w:val="00195508"/>
    <w:rsid w:val="00195D55"/>
    <w:rsid w:val="001A2CA1"/>
    <w:rsid w:val="001A7C7A"/>
    <w:rsid w:val="001B3E42"/>
    <w:rsid w:val="001C5B20"/>
    <w:rsid w:val="001C6A5C"/>
    <w:rsid w:val="001D140A"/>
    <w:rsid w:val="001D25E9"/>
    <w:rsid w:val="001D33D2"/>
    <w:rsid w:val="001E1522"/>
    <w:rsid w:val="001E3FF0"/>
    <w:rsid w:val="001E706D"/>
    <w:rsid w:val="001F013A"/>
    <w:rsid w:val="001F2189"/>
    <w:rsid w:val="001F2CB3"/>
    <w:rsid w:val="001F4FE4"/>
    <w:rsid w:val="001F5F5C"/>
    <w:rsid w:val="001F6B5C"/>
    <w:rsid w:val="00200014"/>
    <w:rsid w:val="00207010"/>
    <w:rsid w:val="00213199"/>
    <w:rsid w:val="00217FFD"/>
    <w:rsid w:val="00220B52"/>
    <w:rsid w:val="00224172"/>
    <w:rsid w:val="00227EF2"/>
    <w:rsid w:val="00230101"/>
    <w:rsid w:val="00231A60"/>
    <w:rsid w:val="00234E71"/>
    <w:rsid w:val="00234F29"/>
    <w:rsid w:val="00235C43"/>
    <w:rsid w:val="00236B33"/>
    <w:rsid w:val="002404FE"/>
    <w:rsid w:val="00246C47"/>
    <w:rsid w:val="00247442"/>
    <w:rsid w:val="00254493"/>
    <w:rsid w:val="00260442"/>
    <w:rsid w:val="002620A1"/>
    <w:rsid w:val="0026232F"/>
    <w:rsid w:val="00262583"/>
    <w:rsid w:val="00264C7B"/>
    <w:rsid w:val="002658E1"/>
    <w:rsid w:val="00265921"/>
    <w:rsid w:val="00267917"/>
    <w:rsid w:val="00275FAD"/>
    <w:rsid w:val="0028136A"/>
    <w:rsid w:val="00283232"/>
    <w:rsid w:val="0028381E"/>
    <w:rsid w:val="00287DCF"/>
    <w:rsid w:val="002934B9"/>
    <w:rsid w:val="00296099"/>
    <w:rsid w:val="002A3AD7"/>
    <w:rsid w:val="002A5A63"/>
    <w:rsid w:val="002B3C78"/>
    <w:rsid w:val="002B4BCD"/>
    <w:rsid w:val="002C1626"/>
    <w:rsid w:val="002C3F17"/>
    <w:rsid w:val="002D0D7E"/>
    <w:rsid w:val="002D13B7"/>
    <w:rsid w:val="002D6F80"/>
    <w:rsid w:val="002D70C9"/>
    <w:rsid w:val="002D7878"/>
    <w:rsid w:val="002E07FD"/>
    <w:rsid w:val="002E4BA6"/>
    <w:rsid w:val="002E51ED"/>
    <w:rsid w:val="002E6AD7"/>
    <w:rsid w:val="002F035B"/>
    <w:rsid w:val="002F14D5"/>
    <w:rsid w:val="002F1531"/>
    <w:rsid w:val="002F1A58"/>
    <w:rsid w:val="002F2493"/>
    <w:rsid w:val="002F778D"/>
    <w:rsid w:val="003003E3"/>
    <w:rsid w:val="00301C0E"/>
    <w:rsid w:val="003162F7"/>
    <w:rsid w:val="00320A32"/>
    <w:rsid w:val="00327AC5"/>
    <w:rsid w:val="00327D66"/>
    <w:rsid w:val="003307F6"/>
    <w:rsid w:val="00330A92"/>
    <w:rsid w:val="003312EC"/>
    <w:rsid w:val="00337339"/>
    <w:rsid w:val="00341014"/>
    <w:rsid w:val="00344BE2"/>
    <w:rsid w:val="00347AB5"/>
    <w:rsid w:val="00362732"/>
    <w:rsid w:val="00365093"/>
    <w:rsid w:val="00367863"/>
    <w:rsid w:val="00371290"/>
    <w:rsid w:val="003754CF"/>
    <w:rsid w:val="00380EE4"/>
    <w:rsid w:val="0038635F"/>
    <w:rsid w:val="0038786E"/>
    <w:rsid w:val="003A29F7"/>
    <w:rsid w:val="003A5C41"/>
    <w:rsid w:val="003A5F14"/>
    <w:rsid w:val="003A624C"/>
    <w:rsid w:val="003B3E80"/>
    <w:rsid w:val="003B7DFE"/>
    <w:rsid w:val="003C785E"/>
    <w:rsid w:val="003D0BF3"/>
    <w:rsid w:val="003D3CEF"/>
    <w:rsid w:val="003D3F27"/>
    <w:rsid w:val="003E3CB4"/>
    <w:rsid w:val="003E7F6D"/>
    <w:rsid w:val="003F29E1"/>
    <w:rsid w:val="003F5B71"/>
    <w:rsid w:val="003F793F"/>
    <w:rsid w:val="00401436"/>
    <w:rsid w:val="00403A8B"/>
    <w:rsid w:val="00403C34"/>
    <w:rsid w:val="004043C4"/>
    <w:rsid w:val="00404BD2"/>
    <w:rsid w:val="00423433"/>
    <w:rsid w:val="00430CFC"/>
    <w:rsid w:val="00431A7A"/>
    <w:rsid w:val="004334CB"/>
    <w:rsid w:val="00435C16"/>
    <w:rsid w:val="00444F94"/>
    <w:rsid w:val="004460C3"/>
    <w:rsid w:val="00446BBB"/>
    <w:rsid w:val="00451A5A"/>
    <w:rsid w:val="00453E33"/>
    <w:rsid w:val="00461CA6"/>
    <w:rsid w:val="00463B6A"/>
    <w:rsid w:val="00464BA0"/>
    <w:rsid w:val="004663D6"/>
    <w:rsid w:val="00484B38"/>
    <w:rsid w:val="00486A81"/>
    <w:rsid w:val="0049258E"/>
    <w:rsid w:val="00492DF9"/>
    <w:rsid w:val="00494280"/>
    <w:rsid w:val="004971E5"/>
    <w:rsid w:val="004A333A"/>
    <w:rsid w:val="004A5FD9"/>
    <w:rsid w:val="004B2762"/>
    <w:rsid w:val="004B3B8F"/>
    <w:rsid w:val="004B534C"/>
    <w:rsid w:val="004C0BD4"/>
    <w:rsid w:val="004C5950"/>
    <w:rsid w:val="004C724F"/>
    <w:rsid w:val="004C72E4"/>
    <w:rsid w:val="004D00AD"/>
    <w:rsid w:val="004D59FE"/>
    <w:rsid w:val="004E4D32"/>
    <w:rsid w:val="004E5390"/>
    <w:rsid w:val="004F64CC"/>
    <w:rsid w:val="00504BF5"/>
    <w:rsid w:val="005112FB"/>
    <w:rsid w:val="00521A11"/>
    <w:rsid w:val="005240C8"/>
    <w:rsid w:val="00530363"/>
    <w:rsid w:val="00530A12"/>
    <w:rsid w:val="005436E6"/>
    <w:rsid w:val="00551A5E"/>
    <w:rsid w:val="00560391"/>
    <w:rsid w:val="005638B0"/>
    <w:rsid w:val="005678B0"/>
    <w:rsid w:val="00583C4D"/>
    <w:rsid w:val="00591BA0"/>
    <w:rsid w:val="00591C1F"/>
    <w:rsid w:val="00593337"/>
    <w:rsid w:val="00594287"/>
    <w:rsid w:val="005A2284"/>
    <w:rsid w:val="005A5425"/>
    <w:rsid w:val="005B31A2"/>
    <w:rsid w:val="005B3B7F"/>
    <w:rsid w:val="005C19AA"/>
    <w:rsid w:val="005C2EB3"/>
    <w:rsid w:val="005C3C91"/>
    <w:rsid w:val="005C6151"/>
    <w:rsid w:val="005D16B3"/>
    <w:rsid w:val="005D2DDB"/>
    <w:rsid w:val="005D36FC"/>
    <w:rsid w:val="005D585B"/>
    <w:rsid w:val="005D5B9F"/>
    <w:rsid w:val="005D68AD"/>
    <w:rsid w:val="005E0D5D"/>
    <w:rsid w:val="005E4DBD"/>
    <w:rsid w:val="005E5010"/>
    <w:rsid w:val="005E5ED9"/>
    <w:rsid w:val="005F3BD5"/>
    <w:rsid w:val="0060156C"/>
    <w:rsid w:val="00602E8D"/>
    <w:rsid w:val="00611B5F"/>
    <w:rsid w:val="0061243F"/>
    <w:rsid w:val="006166B2"/>
    <w:rsid w:val="006341DA"/>
    <w:rsid w:val="00642F45"/>
    <w:rsid w:val="00647305"/>
    <w:rsid w:val="006473F2"/>
    <w:rsid w:val="00650765"/>
    <w:rsid w:val="006567DD"/>
    <w:rsid w:val="00664332"/>
    <w:rsid w:val="0066727E"/>
    <w:rsid w:val="0066768D"/>
    <w:rsid w:val="0067681F"/>
    <w:rsid w:val="00676CB3"/>
    <w:rsid w:val="0069477D"/>
    <w:rsid w:val="0069652B"/>
    <w:rsid w:val="006A2E9C"/>
    <w:rsid w:val="006A47A5"/>
    <w:rsid w:val="006A5C17"/>
    <w:rsid w:val="006B096E"/>
    <w:rsid w:val="006B1E10"/>
    <w:rsid w:val="006D27C2"/>
    <w:rsid w:val="006E2C17"/>
    <w:rsid w:val="006E5B50"/>
    <w:rsid w:val="006E73E3"/>
    <w:rsid w:val="007055D0"/>
    <w:rsid w:val="007154B4"/>
    <w:rsid w:val="00715526"/>
    <w:rsid w:val="00715B85"/>
    <w:rsid w:val="00715E2F"/>
    <w:rsid w:val="00720B7A"/>
    <w:rsid w:val="007268E8"/>
    <w:rsid w:val="00727312"/>
    <w:rsid w:val="00742E12"/>
    <w:rsid w:val="007529F9"/>
    <w:rsid w:val="007666CA"/>
    <w:rsid w:val="0076708B"/>
    <w:rsid w:val="00771B1A"/>
    <w:rsid w:val="00773D24"/>
    <w:rsid w:val="00776363"/>
    <w:rsid w:val="00784097"/>
    <w:rsid w:val="00796514"/>
    <w:rsid w:val="007969F5"/>
    <w:rsid w:val="007A0242"/>
    <w:rsid w:val="007A4303"/>
    <w:rsid w:val="007A5FC0"/>
    <w:rsid w:val="007A6AAA"/>
    <w:rsid w:val="007B06B8"/>
    <w:rsid w:val="007B6601"/>
    <w:rsid w:val="007C1614"/>
    <w:rsid w:val="007C3EF6"/>
    <w:rsid w:val="007C493F"/>
    <w:rsid w:val="007D138F"/>
    <w:rsid w:val="007D2B58"/>
    <w:rsid w:val="007D4A09"/>
    <w:rsid w:val="007D4C59"/>
    <w:rsid w:val="007D6DEC"/>
    <w:rsid w:val="007E799B"/>
    <w:rsid w:val="00801AD9"/>
    <w:rsid w:val="00802F17"/>
    <w:rsid w:val="00804534"/>
    <w:rsid w:val="008072E1"/>
    <w:rsid w:val="00807D0E"/>
    <w:rsid w:val="0082358E"/>
    <w:rsid w:val="00823ECE"/>
    <w:rsid w:val="00825574"/>
    <w:rsid w:val="00825893"/>
    <w:rsid w:val="00831B57"/>
    <w:rsid w:val="00833992"/>
    <w:rsid w:val="00837B25"/>
    <w:rsid w:val="008428E0"/>
    <w:rsid w:val="00844002"/>
    <w:rsid w:val="008471CD"/>
    <w:rsid w:val="0085070A"/>
    <w:rsid w:val="00851BCC"/>
    <w:rsid w:val="008557D9"/>
    <w:rsid w:val="00856507"/>
    <w:rsid w:val="00856649"/>
    <w:rsid w:val="0086281C"/>
    <w:rsid w:val="00863C6C"/>
    <w:rsid w:val="008746E9"/>
    <w:rsid w:val="00876728"/>
    <w:rsid w:val="00877C99"/>
    <w:rsid w:val="0089043C"/>
    <w:rsid w:val="008916DA"/>
    <w:rsid w:val="00894BD0"/>
    <w:rsid w:val="008952E4"/>
    <w:rsid w:val="00896A4D"/>
    <w:rsid w:val="00896DC6"/>
    <w:rsid w:val="008A09E6"/>
    <w:rsid w:val="008B5CA8"/>
    <w:rsid w:val="008C1536"/>
    <w:rsid w:val="008C1BAA"/>
    <w:rsid w:val="008C59DC"/>
    <w:rsid w:val="008C6A2B"/>
    <w:rsid w:val="008C7C6C"/>
    <w:rsid w:val="008D0471"/>
    <w:rsid w:val="008D4A69"/>
    <w:rsid w:val="008D6C35"/>
    <w:rsid w:val="008E1995"/>
    <w:rsid w:val="008E3CC0"/>
    <w:rsid w:val="008E75F9"/>
    <w:rsid w:val="008F1DEE"/>
    <w:rsid w:val="008F3600"/>
    <w:rsid w:val="008F59C0"/>
    <w:rsid w:val="008F66FA"/>
    <w:rsid w:val="00903D60"/>
    <w:rsid w:val="00907665"/>
    <w:rsid w:val="00910F7C"/>
    <w:rsid w:val="00916B0A"/>
    <w:rsid w:val="009179B8"/>
    <w:rsid w:val="00917B78"/>
    <w:rsid w:val="00922758"/>
    <w:rsid w:val="00930317"/>
    <w:rsid w:val="00936124"/>
    <w:rsid w:val="0094471F"/>
    <w:rsid w:val="0094476A"/>
    <w:rsid w:val="00951F53"/>
    <w:rsid w:val="0096485B"/>
    <w:rsid w:val="00964D6B"/>
    <w:rsid w:val="009736D0"/>
    <w:rsid w:val="00980F51"/>
    <w:rsid w:val="00994CC3"/>
    <w:rsid w:val="00996CB5"/>
    <w:rsid w:val="009A121F"/>
    <w:rsid w:val="009A1958"/>
    <w:rsid w:val="009A2585"/>
    <w:rsid w:val="009A271C"/>
    <w:rsid w:val="009A38AD"/>
    <w:rsid w:val="009A6517"/>
    <w:rsid w:val="009B1272"/>
    <w:rsid w:val="009B1743"/>
    <w:rsid w:val="009B1F75"/>
    <w:rsid w:val="009B2174"/>
    <w:rsid w:val="009B2CBD"/>
    <w:rsid w:val="009C0B6C"/>
    <w:rsid w:val="009C6951"/>
    <w:rsid w:val="009D1CA8"/>
    <w:rsid w:val="009D2B0A"/>
    <w:rsid w:val="009D3F96"/>
    <w:rsid w:val="009E05F6"/>
    <w:rsid w:val="009E1313"/>
    <w:rsid w:val="009F75AB"/>
    <w:rsid w:val="00A02FEF"/>
    <w:rsid w:val="00A054A0"/>
    <w:rsid w:val="00A054B7"/>
    <w:rsid w:val="00A065C0"/>
    <w:rsid w:val="00A1273A"/>
    <w:rsid w:val="00A13103"/>
    <w:rsid w:val="00A13A77"/>
    <w:rsid w:val="00A228B9"/>
    <w:rsid w:val="00A22D93"/>
    <w:rsid w:val="00A26F2A"/>
    <w:rsid w:val="00A32549"/>
    <w:rsid w:val="00A334B1"/>
    <w:rsid w:val="00A43866"/>
    <w:rsid w:val="00A547C5"/>
    <w:rsid w:val="00A60ABB"/>
    <w:rsid w:val="00A60D8F"/>
    <w:rsid w:val="00A60E3D"/>
    <w:rsid w:val="00A673E8"/>
    <w:rsid w:val="00A67D9B"/>
    <w:rsid w:val="00A760A3"/>
    <w:rsid w:val="00A80BCD"/>
    <w:rsid w:val="00A8689C"/>
    <w:rsid w:val="00A87C8E"/>
    <w:rsid w:val="00A87D41"/>
    <w:rsid w:val="00A904C0"/>
    <w:rsid w:val="00A9683F"/>
    <w:rsid w:val="00A9689F"/>
    <w:rsid w:val="00AA357A"/>
    <w:rsid w:val="00AA4383"/>
    <w:rsid w:val="00AB09DA"/>
    <w:rsid w:val="00AB1CE6"/>
    <w:rsid w:val="00AB309A"/>
    <w:rsid w:val="00AB36E6"/>
    <w:rsid w:val="00AB74E3"/>
    <w:rsid w:val="00AC7382"/>
    <w:rsid w:val="00AD0E95"/>
    <w:rsid w:val="00AD7199"/>
    <w:rsid w:val="00AE3F4A"/>
    <w:rsid w:val="00B01971"/>
    <w:rsid w:val="00B02295"/>
    <w:rsid w:val="00B05495"/>
    <w:rsid w:val="00B11614"/>
    <w:rsid w:val="00B12BD4"/>
    <w:rsid w:val="00B1720E"/>
    <w:rsid w:val="00B21C3A"/>
    <w:rsid w:val="00B23709"/>
    <w:rsid w:val="00B25183"/>
    <w:rsid w:val="00B3190D"/>
    <w:rsid w:val="00B3238D"/>
    <w:rsid w:val="00B4340D"/>
    <w:rsid w:val="00B535A6"/>
    <w:rsid w:val="00B608CF"/>
    <w:rsid w:val="00B64D4B"/>
    <w:rsid w:val="00B674A3"/>
    <w:rsid w:val="00B76631"/>
    <w:rsid w:val="00B80B3C"/>
    <w:rsid w:val="00B90071"/>
    <w:rsid w:val="00B91D28"/>
    <w:rsid w:val="00B973C2"/>
    <w:rsid w:val="00BA65A1"/>
    <w:rsid w:val="00BB3B71"/>
    <w:rsid w:val="00BB3BB3"/>
    <w:rsid w:val="00BB5F6F"/>
    <w:rsid w:val="00BC032B"/>
    <w:rsid w:val="00BC4393"/>
    <w:rsid w:val="00BD510E"/>
    <w:rsid w:val="00BF28C6"/>
    <w:rsid w:val="00BF5082"/>
    <w:rsid w:val="00BF533F"/>
    <w:rsid w:val="00C02CCD"/>
    <w:rsid w:val="00C17257"/>
    <w:rsid w:val="00C179A5"/>
    <w:rsid w:val="00C17CB5"/>
    <w:rsid w:val="00C23964"/>
    <w:rsid w:val="00C24ABA"/>
    <w:rsid w:val="00C35F2F"/>
    <w:rsid w:val="00C400B5"/>
    <w:rsid w:val="00C42950"/>
    <w:rsid w:val="00C46690"/>
    <w:rsid w:val="00C5144B"/>
    <w:rsid w:val="00C5276C"/>
    <w:rsid w:val="00C53D13"/>
    <w:rsid w:val="00C6545B"/>
    <w:rsid w:val="00C70E42"/>
    <w:rsid w:val="00C71ABF"/>
    <w:rsid w:val="00C73788"/>
    <w:rsid w:val="00C753E0"/>
    <w:rsid w:val="00C830C9"/>
    <w:rsid w:val="00C90373"/>
    <w:rsid w:val="00CA397B"/>
    <w:rsid w:val="00CA4E59"/>
    <w:rsid w:val="00CA7318"/>
    <w:rsid w:val="00CA7E3C"/>
    <w:rsid w:val="00CA7E65"/>
    <w:rsid w:val="00CB18B4"/>
    <w:rsid w:val="00CC1878"/>
    <w:rsid w:val="00CC2BD3"/>
    <w:rsid w:val="00CC6A54"/>
    <w:rsid w:val="00CD42D0"/>
    <w:rsid w:val="00CD6E47"/>
    <w:rsid w:val="00CD72CF"/>
    <w:rsid w:val="00CD782F"/>
    <w:rsid w:val="00CE2CC6"/>
    <w:rsid w:val="00CE3F34"/>
    <w:rsid w:val="00CE4E85"/>
    <w:rsid w:val="00CF434E"/>
    <w:rsid w:val="00CF4901"/>
    <w:rsid w:val="00D01120"/>
    <w:rsid w:val="00D038AF"/>
    <w:rsid w:val="00D1151B"/>
    <w:rsid w:val="00D17506"/>
    <w:rsid w:val="00D2133A"/>
    <w:rsid w:val="00D21B44"/>
    <w:rsid w:val="00D22EB7"/>
    <w:rsid w:val="00D26C7A"/>
    <w:rsid w:val="00D30DB8"/>
    <w:rsid w:val="00D4665F"/>
    <w:rsid w:val="00D558C9"/>
    <w:rsid w:val="00D63CAA"/>
    <w:rsid w:val="00D71078"/>
    <w:rsid w:val="00D7621E"/>
    <w:rsid w:val="00D7690C"/>
    <w:rsid w:val="00D85148"/>
    <w:rsid w:val="00D87486"/>
    <w:rsid w:val="00D95000"/>
    <w:rsid w:val="00D96356"/>
    <w:rsid w:val="00DA0744"/>
    <w:rsid w:val="00DA3AF0"/>
    <w:rsid w:val="00DA3DA1"/>
    <w:rsid w:val="00DC1561"/>
    <w:rsid w:val="00DD3BC6"/>
    <w:rsid w:val="00DE7EAE"/>
    <w:rsid w:val="00DF3EED"/>
    <w:rsid w:val="00E005E2"/>
    <w:rsid w:val="00E00780"/>
    <w:rsid w:val="00E0259E"/>
    <w:rsid w:val="00E05AC7"/>
    <w:rsid w:val="00E1214B"/>
    <w:rsid w:val="00E130B1"/>
    <w:rsid w:val="00E205D6"/>
    <w:rsid w:val="00E2465D"/>
    <w:rsid w:val="00E24DBA"/>
    <w:rsid w:val="00E2760A"/>
    <w:rsid w:val="00E30036"/>
    <w:rsid w:val="00E32D0E"/>
    <w:rsid w:val="00E35276"/>
    <w:rsid w:val="00E36620"/>
    <w:rsid w:val="00E41A71"/>
    <w:rsid w:val="00E46F17"/>
    <w:rsid w:val="00E50DED"/>
    <w:rsid w:val="00E537B3"/>
    <w:rsid w:val="00E6033E"/>
    <w:rsid w:val="00E6232D"/>
    <w:rsid w:val="00E637DD"/>
    <w:rsid w:val="00E708C2"/>
    <w:rsid w:val="00E73C1D"/>
    <w:rsid w:val="00E77B5F"/>
    <w:rsid w:val="00E80565"/>
    <w:rsid w:val="00E821E8"/>
    <w:rsid w:val="00E83D13"/>
    <w:rsid w:val="00E83D16"/>
    <w:rsid w:val="00E840A0"/>
    <w:rsid w:val="00EA42DE"/>
    <w:rsid w:val="00EB6398"/>
    <w:rsid w:val="00EB67F1"/>
    <w:rsid w:val="00EC211C"/>
    <w:rsid w:val="00EC6FD5"/>
    <w:rsid w:val="00EC7903"/>
    <w:rsid w:val="00ED1C7E"/>
    <w:rsid w:val="00ED3501"/>
    <w:rsid w:val="00ED3F94"/>
    <w:rsid w:val="00ED5C49"/>
    <w:rsid w:val="00ED67A3"/>
    <w:rsid w:val="00EE0597"/>
    <w:rsid w:val="00EE455F"/>
    <w:rsid w:val="00EE549C"/>
    <w:rsid w:val="00EF0512"/>
    <w:rsid w:val="00EF1111"/>
    <w:rsid w:val="00EF19D2"/>
    <w:rsid w:val="00EF5D80"/>
    <w:rsid w:val="00F070D3"/>
    <w:rsid w:val="00F1185F"/>
    <w:rsid w:val="00F14934"/>
    <w:rsid w:val="00F1545E"/>
    <w:rsid w:val="00F215CF"/>
    <w:rsid w:val="00F22CD5"/>
    <w:rsid w:val="00F25192"/>
    <w:rsid w:val="00F260A9"/>
    <w:rsid w:val="00F260B8"/>
    <w:rsid w:val="00F2674C"/>
    <w:rsid w:val="00F31A95"/>
    <w:rsid w:val="00F3324E"/>
    <w:rsid w:val="00F413DC"/>
    <w:rsid w:val="00F418CF"/>
    <w:rsid w:val="00F45622"/>
    <w:rsid w:val="00F555C1"/>
    <w:rsid w:val="00F56832"/>
    <w:rsid w:val="00F61CCF"/>
    <w:rsid w:val="00F62226"/>
    <w:rsid w:val="00F639E5"/>
    <w:rsid w:val="00F748B3"/>
    <w:rsid w:val="00F77AE1"/>
    <w:rsid w:val="00F85F84"/>
    <w:rsid w:val="00F8652D"/>
    <w:rsid w:val="00F87A64"/>
    <w:rsid w:val="00F87E2D"/>
    <w:rsid w:val="00F9145C"/>
    <w:rsid w:val="00F9208C"/>
    <w:rsid w:val="00FA541F"/>
    <w:rsid w:val="00FA56E1"/>
    <w:rsid w:val="00FB63E7"/>
    <w:rsid w:val="00FC368F"/>
    <w:rsid w:val="00FC606D"/>
    <w:rsid w:val="00FD2353"/>
    <w:rsid w:val="00FE0003"/>
    <w:rsid w:val="00FE2391"/>
    <w:rsid w:val="00FF105B"/>
    <w:rsid w:val="00FF470F"/>
    <w:rsid w:val="00FF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6A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652D"/>
    <w:pPr>
      <w:ind w:left="720"/>
    </w:pPr>
  </w:style>
  <w:style w:type="character" w:styleId="a4">
    <w:name w:val="Emphasis"/>
    <w:basedOn w:val="a0"/>
    <w:uiPriority w:val="99"/>
    <w:qFormat/>
    <w:locked/>
    <w:rsid w:val="00ED3501"/>
    <w:rPr>
      <w:rFonts w:cs="Times New Roman"/>
      <w:i/>
    </w:rPr>
  </w:style>
  <w:style w:type="paragraph" w:styleId="a5">
    <w:name w:val="Balloon Text"/>
    <w:basedOn w:val="a"/>
    <w:link w:val="a6"/>
    <w:uiPriority w:val="99"/>
    <w:semiHidden/>
    <w:rsid w:val="00B80B3C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80B3C"/>
    <w:rPr>
      <w:rFonts w:ascii="Tahoma" w:hAnsi="Tahoma" w:cs="Times New Roman"/>
      <w:sz w:val="16"/>
      <w:lang w:eastAsia="ar-SA" w:bidi="ar-SA"/>
    </w:rPr>
  </w:style>
  <w:style w:type="table" w:styleId="a7">
    <w:name w:val="Table Grid"/>
    <w:basedOn w:val="a1"/>
    <w:uiPriority w:val="99"/>
    <w:locked/>
    <w:rsid w:val="009A1958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7969F5"/>
    <w:pPr>
      <w:suppressAutoHyphens/>
      <w:autoSpaceDN w:val="0"/>
      <w:textAlignment w:val="baseline"/>
    </w:pPr>
    <w:rPr>
      <w:rFonts w:cs=";Times New Roman"/>
      <w:kern w:val="3"/>
      <w:lang w:eastAsia="zh-CN"/>
    </w:rPr>
  </w:style>
  <w:style w:type="paragraph" w:customStyle="1" w:styleId="msonormalmrcssattr">
    <w:name w:val="msonormal_mr_css_attr"/>
    <w:basedOn w:val="a"/>
    <w:uiPriority w:val="99"/>
    <w:rsid w:val="00234E7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06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13</Pages>
  <Words>2486</Words>
  <Characters>17312</Characters>
  <Application>Microsoft Office Word</Application>
  <DocSecurity>0</DocSecurity>
  <Lines>144</Lines>
  <Paragraphs>39</Paragraphs>
  <ScaleCrop>false</ScaleCrop>
  <Company>SPecialiST RePack</Company>
  <LinksUpToDate>false</LinksUpToDate>
  <CharactersWithSpaces>19759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17</cp:revision>
  <cp:lastPrinted>2019-07-19T12:20:00Z</cp:lastPrinted>
  <dcterms:created xsi:type="dcterms:W3CDTF">2021-07-07T07:44:00Z</dcterms:created>
  <dcterms:modified xsi:type="dcterms:W3CDTF">2022-02-07T14:13:00Z</dcterms:modified>
</cp:coreProperties>
</file>