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E2" w:rsidRPr="00267CE2" w:rsidRDefault="0046496E" w:rsidP="00475A1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67C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67C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67C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67C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67C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«ЛЕТНИЦКОЕ СЕЛЬСКОЕ ПОСЕЛЕНИЕ»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67C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 ЛЕТНИЦКОГО  СЕЛЬСКОГО ПОСЕЛЕНИЯ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67CE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ПОСТАНОВЛЕНИЕ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67CE2" w:rsidRPr="00267CE2" w:rsidRDefault="0046496E" w:rsidP="00267CE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27.10</w:t>
      </w:r>
      <w:r w:rsidR="00267CE2" w:rsidRPr="00267C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.2023 г.                                               №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78</w:t>
      </w:r>
      <w:r w:rsidR="00267CE2" w:rsidRPr="00267C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с. Летник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8"/>
          <w:szCs w:val="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5"/>
      </w:tblGrid>
      <w:tr w:rsidR="00267CE2" w:rsidRPr="00267CE2" w:rsidTr="009C042B">
        <w:tc>
          <w:tcPr>
            <w:tcW w:w="10314" w:type="dxa"/>
          </w:tcPr>
          <w:p w:rsidR="00267CE2" w:rsidRPr="00267CE2" w:rsidRDefault="00267CE2" w:rsidP="00267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 w:rsidRPr="00267CE2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267CE2" w:rsidRPr="00267CE2" w:rsidRDefault="00267CE2" w:rsidP="00267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 w:rsidRPr="00267CE2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267CE2" w:rsidRPr="00267CE2" w:rsidRDefault="00267CE2" w:rsidP="00267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CE2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>«</w:t>
            </w:r>
            <w:r w:rsidRPr="00267C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Разрешение на складирование строительных материалов </w:t>
            </w:r>
          </w:p>
          <w:p w:rsidR="00267CE2" w:rsidRPr="00267CE2" w:rsidRDefault="00267CE2" w:rsidP="00267C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7C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прилегающей территории»</w:t>
            </w:r>
          </w:p>
          <w:p w:rsidR="00267CE2" w:rsidRPr="00267CE2" w:rsidRDefault="00267CE2" w:rsidP="0026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67CE2" w:rsidRDefault="00267CE2" w:rsidP="00267CE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16 мая 2011 г. N 373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Летницкое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67CE2" w:rsidRPr="00267CE2" w:rsidRDefault="00267CE2" w:rsidP="00267CE2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 :</w:t>
      </w:r>
    </w:p>
    <w:p w:rsidR="00267CE2" w:rsidRPr="00267CE2" w:rsidRDefault="00267CE2" w:rsidP="00267CE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right="-5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(далее - Регламент)</w:t>
      </w:r>
      <w:r w:rsidRPr="00267C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складирование строительных материалов на прилегающей территории», согласно приложению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CE2" w:rsidRPr="00267CE2" w:rsidRDefault="00267CE2" w:rsidP="00267CE2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  Настоящее постановление вступает в силу со дня его официального обнародования.</w:t>
      </w:r>
    </w:p>
    <w:p w:rsidR="00267CE2" w:rsidRPr="00267CE2" w:rsidRDefault="00267CE2" w:rsidP="00267C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данного постановления оставляю за собой.</w:t>
      </w:r>
    </w:p>
    <w:p w:rsidR="00267CE2" w:rsidRPr="00267CE2" w:rsidRDefault="00267CE2" w:rsidP="00267CE2">
      <w:pPr>
        <w:tabs>
          <w:tab w:val="left" w:pos="267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67CE2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</w:t>
      </w: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С.В. Пожидаев</w:t>
      </w: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267CE2" w:rsidRDefault="00267CE2" w:rsidP="00267C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Default="00267CE2" w:rsidP="00267C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Default="00267CE2" w:rsidP="00267C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96E" w:rsidRDefault="0046496E" w:rsidP="00267C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67CE2" w:rsidRPr="00267CE2" w:rsidRDefault="00267CE2" w:rsidP="00267C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67CE2" w:rsidRPr="00267CE2" w:rsidRDefault="00267CE2" w:rsidP="00267C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</w:p>
    <w:p w:rsidR="00267CE2" w:rsidRPr="00267CE2" w:rsidRDefault="00267CE2" w:rsidP="00267CE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496E">
        <w:rPr>
          <w:rFonts w:ascii="Times New Roman" w:eastAsia="Times New Roman" w:hAnsi="Times New Roman" w:cs="Times New Roman"/>
          <w:sz w:val="28"/>
          <w:szCs w:val="28"/>
          <w:lang w:eastAsia="ru-RU"/>
        </w:rPr>
        <w:t>27.10.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6496E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bookmarkStart w:id="0" w:name="_GoBack"/>
      <w:bookmarkEnd w:id="0"/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67CE2" w:rsidRPr="00267CE2" w:rsidRDefault="00267CE2" w:rsidP="00267C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складирование строительных материалов 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прилегающей территории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7CE2" w:rsidRPr="00475A10" w:rsidRDefault="00267CE2" w:rsidP="00475A1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5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Предмет регулирования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1.Административный регламент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предоставлению муниципальной услуги «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складирование строительных материалов на прилегающей территории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определяет сроки и последовательность действий (административных процедур), а также порядок взаимодействия с органами исполнительной власти субъектов Российской Федерации, органами местного самоуправления при оформлении и выдаче 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складирование строительных материалов на прилегающей территории. </w:t>
      </w:r>
    </w:p>
    <w:p w:rsidR="00267CE2" w:rsidRPr="00267CE2" w:rsidRDefault="00267CE2" w:rsidP="0026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получателей муниципальной услуги</w:t>
      </w:r>
    </w:p>
    <w:p w:rsidR="00267CE2" w:rsidRPr="00267CE2" w:rsidRDefault="00267CE2" w:rsidP="0026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«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разрешения 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строительных материалов на прилегающей территории</w:t>
      </w:r>
      <w:r w:rsidRPr="00267CE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порядку информирования о предоставлении муниципальной услуги.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месте нахождения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Песчанокопский район с. Летник, ул. Ленина, 50</w:t>
      </w:r>
      <w:r w:rsidR="00475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тел. 8 (863 73) 9-42-18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7CE2" w:rsidRDefault="00267CE2" w:rsidP="00267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9" w:history="1">
        <w:r w:rsidRPr="009C72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https://letnitskoe-sp.ru/</w:t>
        </w:r>
      </w:hyperlink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</w:t>
      </w:r>
      <w:r w:rsidR="00475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вителю, в срок, не превышающий 1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0 дней с момента получения обращения.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(режим) работы, номера телефонов, адрес Интернет-сайта и электронной почты;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Интернет-сайте, а также на </w:t>
      </w:r>
      <w:r w:rsidRPr="00267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Портале государственных и муниципальных услуг Ростовской области 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проезда, график (режим) работы, номера телефонов, адрес электронной почты;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перечень документов, необходимых для получения муниципальной услуги.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.Стандарт предоставления муниципальной услуги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муниципальной услуги</w:t>
      </w:r>
    </w:p>
    <w:p w:rsidR="00267CE2" w:rsidRPr="00267CE2" w:rsidRDefault="00267CE2" w:rsidP="0026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«Разрешение на складирование строительных материалов на прилегающей территории».</w:t>
      </w:r>
    </w:p>
    <w:p w:rsidR="00267CE2" w:rsidRPr="00267CE2" w:rsidRDefault="00267CE2" w:rsidP="0026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Наименование органа, предоставляющего муниципальную услугу 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услугу: 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МФЦ.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6 . Результат предоставления муниципальной услуги</w:t>
      </w:r>
    </w:p>
    <w:p w:rsidR="00267CE2" w:rsidRPr="00267CE2" w:rsidRDefault="00267CE2" w:rsidP="0026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- выдача лицу, обратившемуся за предоставлением муниципальной услуги, разрешения на складирование строительных материалов на прилегающей территории либо выдача уведомления об отказе выдачи разрешения по указанной услуге в случаях, предусмотренных пунктом 11 Административного регламента.</w:t>
      </w:r>
    </w:p>
    <w:p w:rsidR="00267CE2" w:rsidRPr="00267CE2" w:rsidRDefault="00267CE2" w:rsidP="0026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Срок предоставления муниципальной услуги 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 30 минут.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26.04.2006г. №59-ФЗ «О порядке рассмотрения обращений граждан РФ»;</w:t>
      </w:r>
    </w:p>
    <w:p w:rsidR="00267CE2" w:rsidRPr="00267CE2" w:rsidRDefault="00267CE2" w:rsidP="00267CE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06.10.2003г., №131 -ФЗ «Об общих принципах организации местного самоуправления в Российской Федерации»;</w:t>
      </w:r>
    </w:p>
    <w:p w:rsidR="00267CE2" w:rsidRPr="00267CE2" w:rsidRDefault="00267CE2" w:rsidP="00267CE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Федеральный закон от 24.11.1995 № 181-ФЗ «О социальной защите инвалидов в Российской Федерации» (в редакции, предусмотренной 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267CE2" w:rsidRPr="00267CE2" w:rsidRDefault="00267CE2" w:rsidP="00267CE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закон РО от 25.10.2002 №273-ЗС «Об административных правонарушениях».</w:t>
      </w:r>
    </w:p>
    <w:p w:rsidR="00267CE2" w:rsidRPr="00267CE2" w:rsidRDefault="00267CE2" w:rsidP="00267CE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30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Летницкого сельского поселения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CE2" w:rsidRPr="00267CE2" w:rsidRDefault="00267CE2" w:rsidP="00267CE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267CE2" w:rsidRPr="00267CE2" w:rsidRDefault="00267CE2" w:rsidP="00267CE2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9.1.Письменное заявление гражданина установленной формы  (Приложение №1 к настоящему Административному регламенту) 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выдаче разрешения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складирование строительных материалов на прилегающей территории.</w:t>
      </w:r>
    </w:p>
    <w:p w:rsidR="00267CE2" w:rsidRPr="00267CE2" w:rsidRDefault="00267CE2" w:rsidP="00267CE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267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10.Исчерпывающий перечень оснований для отказа в приеме документов, необходимых для предоставления муниципальной услуги: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10.1.Отсутствие в заявлении информации, </w:t>
      </w:r>
      <w:r w:rsidR="00475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в образце заявления, 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11.Исчерпывающий перечень оснований для отказа в предоставлении  муниципальной услуги: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11.1.В случае перекрытия стройматериалами проезда для специализированного транспорта.</w:t>
      </w:r>
    </w:p>
    <w:p w:rsidR="00267CE2" w:rsidRPr="00267CE2" w:rsidRDefault="00267CE2" w:rsidP="0026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Муниципальная услуга «Разрешение на складирование строительных материалов на прилегающей территории»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оказывается бесплатно.</w:t>
      </w:r>
    </w:p>
    <w:p w:rsidR="00267CE2" w:rsidRPr="00267CE2" w:rsidRDefault="00267CE2" w:rsidP="0026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13.Максимальный срок ожидания в очереди при подаче запроса о предоставлении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- не более 1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мин, при получении результата предоставления муниципальной услуги составляет не более 15 минут.</w:t>
      </w:r>
    </w:p>
    <w:p w:rsidR="00267CE2" w:rsidRPr="00267CE2" w:rsidRDefault="00267CE2" w:rsidP="00267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14.Срок регистрации запроса заявителя о предоставлении муниципальной услуги не должен превышать 15 минут.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15. Требования к помещениям, в которых предоставляется муниципальная услуга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в специально выделенном для этих целей помещении. Размещение помещений для приема заявителей  осуществляется преимущественно на нижних этажах зданий.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 заявителями.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работников, оказывающих услуги;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 к объектам и услугам с учетом ограничений их жизнедеятельности;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ожидания должно соответствовать комфортным условиям для заявителей. Место ожидания оборудуется стульями. </w:t>
      </w:r>
    </w:p>
    <w:p w:rsidR="00267CE2" w:rsidRPr="00267CE2" w:rsidRDefault="00267CE2" w:rsidP="00267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267CE2" w:rsidRPr="00267CE2" w:rsidRDefault="00267CE2" w:rsidP="00267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267CE2" w:rsidRPr="00267CE2" w:rsidRDefault="00267CE2" w:rsidP="00267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Показатели доступности и качества муниципальной услуги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услуги;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доступность информации;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получения муниципальной услуги в МФЦ;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передвижения, и оказание им помощи  на объектах;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на объекты сурдопереводчика и тифлосурдопереводчика;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объект, в котором предоставляются услуги, собаки-проводника при наличии документа, подтверждающего ее специальное обучение, выданного в соответствии с </w:t>
      </w:r>
      <w:hyperlink r:id="rId11" w:history="1">
        <w:r w:rsidRPr="00267C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Федерации от 22 июня 2015 г. № 386н 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(зарегистрирован Министерством юстиции Российской Федерации 21 июля 2015 г., регистрационный № 38115);</w:t>
      </w:r>
    </w:p>
    <w:p w:rsidR="00267CE2" w:rsidRPr="00267CE2" w:rsidRDefault="00267CE2" w:rsidP="00267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Время приёма заявителей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приема заявителей сотрудниками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приёма заявителей.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приема заявителей сотрудниками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Летницкого 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267CE2" w:rsidRPr="00267CE2" w:rsidRDefault="00267CE2" w:rsidP="00267CE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08-00 – 16-00,</w:t>
      </w:r>
    </w:p>
    <w:p w:rsidR="00267CE2" w:rsidRPr="00267CE2" w:rsidRDefault="00267CE2" w:rsidP="00267CE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       -  08-00 – 16-00,</w:t>
      </w:r>
    </w:p>
    <w:p w:rsidR="00267CE2" w:rsidRPr="00267CE2" w:rsidRDefault="00267CE2" w:rsidP="00267CE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        -  08-00 – 16-00,</w:t>
      </w:r>
    </w:p>
    <w:p w:rsidR="00267CE2" w:rsidRPr="00267CE2" w:rsidRDefault="00267CE2" w:rsidP="00267CE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с 12-00 - 13-00.</w:t>
      </w:r>
    </w:p>
    <w:p w:rsidR="00267CE2" w:rsidRPr="00267CE2" w:rsidRDefault="00267CE2" w:rsidP="00267CE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67CE2" w:rsidRPr="00267CE2" w:rsidRDefault="00267CE2" w:rsidP="00267C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18.Состав административных процедур: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18.1.Прием и регистрация заявлений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18.2.Рассмотрение заявления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18.3.Оформление документов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18.4.Выдача готовых документов заявителю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19.Последовательность административных процедур: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19.1.Прием и регистрация заявления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67CE2" w:rsidRPr="00267CE2" w:rsidRDefault="00267CE2" w:rsidP="00267CE2">
      <w:pPr>
        <w:tabs>
          <w:tab w:val="left" w:pos="1620"/>
          <w:tab w:val="left" w:pos="18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19.2.Рассмотрение заявления. </w:t>
      </w:r>
    </w:p>
    <w:p w:rsidR="00267CE2" w:rsidRPr="00267CE2" w:rsidRDefault="00267CE2" w:rsidP="00267CE2">
      <w:pPr>
        <w:tabs>
          <w:tab w:val="left" w:pos="1620"/>
          <w:tab w:val="left" w:pos="18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19.3.Оформление документов.</w:t>
      </w:r>
    </w:p>
    <w:p w:rsidR="00267CE2" w:rsidRPr="00267CE2" w:rsidRDefault="00267CE2" w:rsidP="00267CE2">
      <w:pPr>
        <w:tabs>
          <w:tab w:val="left" w:pos="102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19.4.Заполнение  бланка разрешения и выдача разрешения заявителю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. 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20.Сроки выполнения административных процедур: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20.1.Прием заявления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не более 15 мин. </w:t>
      </w:r>
    </w:p>
    <w:p w:rsidR="00267CE2" w:rsidRPr="00267CE2" w:rsidRDefault="00267CE2" w:rsidP="00267CE2">
      <w:pPr>
        <w:tabs>
          <w:tab w:val="left" w:pos="1620"/>
          <w:tab w:val="left" w:pos="18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20.2.Рассмотрение заявления - не более 10 мин.</w:t>
      </w:r>
    </w:p>
    <w:p w:rsidR="00267CE2" w:rsidRPr="00267CE2" w:rsidRDefault="00267CE2" w:rsidP="00267CE2">
      <w:pPr>
        <w:tabs>
          <w:tab w:val="left" w:pos="1620"/>
          <w:tab w:val="left" w:pos="18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20.3.Оформление документов</w:t>
      </w:r>
    </w:p>
    <w:p w:rsidR="00267CE2" w:rsidRPr="00267CE2" w:rsidRDefault="00267CE2" w:rsidP="00267CE2">
      <w:pPr>
        <w:tabs>
          <w:tab w:val="left" w:pos="1620"/>
          <w:tab w:val="left" w:pos="1800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20.4.Заполнение  бланка разрешения и выдача  его заявителю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более 5 мин.</w:t>
      </w:r>
    </w:p>
    <w:p w:rsidR="00267CE2" w:rsidRPr="00267CE2" w:rsidRDefault="00267CE2" w:rsidP="0026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21.Требования к порядку выполнения административных процедур: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21.1.Требования к порядку приема и регистрации документов.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поступившее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Администрация), регистрируется  уполномоченным специалистом Администрации  в день поступления. 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заявление передается на рассмотрение 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267CE2" w:rsidRPr="00267CE2" w:rsidRDefault="00267CE2" w:rsidP="00267C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21.2.Требования к порядку рассмотрения заявлений.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рассматривает поступившее заявление и передает его на исполнение специалисту. Уполномоченный специалист Администрации рассматривает заявление в соответствии с процедурами, указанными в пунктах 18.1 -18.4, и в сроки, указанные в пунктах 20.1- 20.4 настоящего Административного регламента.</w:t>
      </w:r>
    </w:p>
    <w:p w:rsidR="00267CE2" w:rsidRPr="00267CE2" w:rsidRDefault="00267CE2" w:rsidP="00267CE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Разрешение 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складирование строительных материалов на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выдается сроком на 9</w:t>
      </w:r>
      <w:r w:rsidRPr="00267C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 дней.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21.3.Требования к порядку оформления документов.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специалист Администрации  вносит в бланк разрешения (Приложение № 2) необходимую информацию с указанием сроков  складирования строительных материалов для заявителя, регистрирует его в журнале учета и ставит на контроль.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21.4.Требования к порядку выдачи готовых документов.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выдается  уполномоченным специалистом Администрации  сразу после выполнения процедур.</w:t>
      </w:r>
    </w:p>
    <w:p w:rsidR="00267CE2" w:rsidRPr="00267CE2" w:rsidRDefault="00267CE2" w:rsidP="0026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Блок-схема предоставления муниципальной услуги указана в Приложении № 3 Административного регламента.</w:t>
      </w:r>
    </w:p>
    <w:p w:rsidR="00267CE2" w:rsidRPr="00267CE2" w:rsidRDefault="00267CE2" w:rsidP="0026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.Формы контроля за исполнением административного регламента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</w:t>
      </w:r>
      <w:r w:rsidR="0047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67CE2" w:rsidRPr="00267CE2" w:rsidRDefault="00267CE2" w:rsidP="00267C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24. Глава </w:t>
      </w:r>
      <w:r w:rsidR="00475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организует работу по оформлению и выдаче документов,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267CE2" w:rsidRPr="00267CE2" w:rsidRDefault="00267CE2" w:rsidP="00267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267CE2" w:rsidRPr="00267CE2" w:rsidRDefault="00267CE2" w:rsidP="00267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</w:t>
      </w: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67CE2" w:rsidRPr="00267CE2" w:rsidRDefault="00267CE2" w:rsidP="00267C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</w:t>
      </w:r>
      <w:r w:rsidRPr="00267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67CE2" w:rsidRPr="00267CE2" w:rsidRDefault="00267CE2" w:rsidP="00267C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V.Досудебный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67CE2" w:rsidRPr="00267CE2" w:rsidRDefault="00267CE2" w:rsidP="00267C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регистрации запроса о предоставлении государственной или муниципальной услуги, запроса, указанного в </w:t>
      </w:r>
      <w:hyperlink r:id="rId12" w:anchor="dst244" w:history="1">
        <w:r w:rsidRPr="00267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 15.1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13" w:history="1">
        <w:r w:rsidRPr="00267C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от 27.07.2010 N 210-ФЗ «Об организации предоставления государственных и муниципальных услуг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7CE2" w:rsidRPr="00267CE2" w:rsidRDefault="00267CE2" w:rsidP="00267C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221"/>
      <w:bookmarkEnd w:id="2"/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anchor="dst100354" w:history="1">
        <w:r w:rsidRPr="00267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1.3 статьи 16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15" w:history="1">
        <w:r w:rsidRPr="00267C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от 27.07.2010 N 210-ФЗ «Об организации предоставления государственных и муниципальных услуг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7CE2" w:rsidRPr="00267CE2" w:rsidRDefault="00267CE2" w:rsidP="00267C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95"/>
      <w:bookmarkEnd w:id="3"/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правовыми актами для предоставления государственной или муниципальной услуги;</w:t>
      </w:r>
    </w:p>
    <w:p w:rsidR="00267CE2" w:rsidRPr="00267CE2" w:rsidRDefault="00267CE2" w:rsidP="00267C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3"/>
      <w:bookmarkEnd w:id="4"/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267CE2" w:rsidRPr="00267CE2" w:rsidRDefault="00267CE2" w:rsidP="00267C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22"/>
      <w:bookmarkEnd w:id="5"/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anchor="dst100354" w:history="1">
        <w:r w:rsidRPr="00267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1.3 статьи 16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17" w:history="1">
        <w:r w:rsidRPr="00267C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от 27.07.2010 N 210-ФЗ «Об организации предоставления государственных и муниципальных услуг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7CE2" w:rsidRPr="00267CE2" w:rsidRDefault="00267CE2" w:rsidP="00267C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5"/>
      <w:bookmarkEnd w:id="6"/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7CE2" w:rsidRPr="00267CE2" w:rsidRDefault="00267CE2" w:rsidP="00267C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23"/>
      <w:bookmarkEnd w:id="7"/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8" w:anchor="dst100352" w:history="1">
        <w:r w:rsidRPr="00267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19" w:history="1">
        <w:r w:rsidRPr="00267C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от 27.07.2010 N 210-ФЗ «Об организации предоставления государственных и муниципальных услуг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anchor="dst100354" w:history="1">
        <w:r w:rsidRPr="00267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1.3 статьи 16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21" w:history="1">
        <w:r w:rsidRPr="00267C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от 27.07.2010 N </w:t>
        </w:r>
        <w:r w:rsidRPr="00267C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lastRenderedPageBreak/>
          <w:t>210-ФЗ «Об организации предоставления государственных и муниципальных услуг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»;;</w:t>
      </w:r>
    </w:p>
    <w:p w:rsidR="00267CE2" w:rsidRPr="00267CE2" w:rsidRDefault="00267CE2" w:rsidP="00267C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24"/>
      <w:bookmarkEnd w:id="8"/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267CE2" w:rsidRPr="00267CE2" w:rsidRDefault="00267CE2" w:rsidP="00267C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25"/>
      <w:bookmarkEnd w:id="9"/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anchor="dst100354" w:history="1">
        <w:r w:rsidRPr="00267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1.3 статьи 16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23" w:history="1">
        <w:r w:rsidRPr="00267C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от 27.07.2010 N 210-ФЗ «Об организации предоставления государственных и муниципальных услуг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7CE2" w:rsidRPr="00267CE2" w:rsidRDefault="00267CE2" w:rsidP="00267C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296"/>
      <w:bookmarkEnd w:id="10"/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4" w:anchor="dst290" w:history="1">
        <w:r w:rsidRPr="00267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4 части 1 статьи 7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25" w:history="1">
        <w:r w:rsidRPr="00267C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от 27.07.2010 N 210-ФЗ «Об организации предоставления государственных и муниципальных услуг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6" w:anchor="dst100354" w:history="1">
        <w:r w:rsidRPr="00267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1.3 статьи 16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27" w:history="1">
        <w:r w:rsidRPr="00267C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от 27.07.2010 N 210-ФЗ «Об организации предоставления государственных и муниципальных услуг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>Общие требования к порядку подачи и рассмотрения жалобы: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 xml:space="preserve">-удовлетворяет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267CE2">
        <w:rPr>
          <w:rFonts w:ascii="Times New Roman" w:eastAsia="Calibri" w:hAnsi="Times New Roman" w:cs="Times New Roman"/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>- отказывает в удовлетворении жалобы.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7CE2" w:rsidRPr="00267CE2" w:rsidRDefault="00267CE2" w:rsidP="00267C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признания жалобы подлежащей удовлетворению в ответе заявителю, указанном в </w:t>
      </w:r>
      <w:hyperlink r:id="rId28" w:anchor="dst121" w:history="1">
        <w:r w:rsidRPr="00267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8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11.2 Федерального закона</w:t>
      </w:r>
      <w:hyperlink r:id="rId29" w:history="1">
        <w:r w:rsidRPr="00267C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от 27.07.2010 N 210-ФЗ «Об организации предоставления государственных и муниципальных услуг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30" w:anchor="dst100352" w:history="1">
        <w:r w:rsidRPr="00267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1.1 статьи 16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hyperlink r:id="rId31" w:history="1">
        <w:r w:rsidRPr="00267C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от 27.07.2010 N 210-ФЗ «Об организации предоставления государственных и муниципальных услуг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67CE2" w:rsidRPr="00267CE2" w:rsidRDefault="00267CE2" w:rsidP="00267C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не подлежащей удовлетворению в ответе заявителю, указанном в </w:t>
      </w:r>
      <w:hyperlink r:id="rId32" w:anchor="dst121" w:history="1">
        <w:r w:rsidRPr="00267C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8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11.2 Федерального закона</w:t>
      </w:r>
      <w:hyperlink r:id="rId33" w:history="1">
        <w:r w:rsidRPr="00267CE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от 27.07.2010 N 210-ФЗ «Об организации предоставления государственных и муниципальных услуг</w:t>
        </w:r>
      </w:hyperlink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CE2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№ 5.2.1. незамедлительно направляет имеющиеся материалы в органы прокуратуры.».</w:t>
      </w:r>
    </w:p>
    <w:p w:rsidR="00267CE2" w:rsidRPr="00267CE2" w:rsidRDefault="00267CE2" w:rsidP="00267C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267CE2" w:rsidRPr="00267CE2" w:rsidRDefault="00267CE2" w:rsidP="00267CE2">
      <w:pPr>
        <w:spacing w:after="0" w:line="240" w:lineRule="auto"/>
        <w:ind w:left="50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«Разрешение на складирование строительных материалов на прилегающей территории»</w:t>
      </w:r>
    </w:p>
    <w:p w:rsidR="00267CE2" w:rsidRPr="00267CE2" w:rsidRDefault="00267CE2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5226"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67CE2" w:rsidRPr="00267CE2" w:rsidRDefault="00267CE2" w:rsidP="00267CE2">
      <w:pPr>
        <w:spacing w:after="0" w:line="240" w:lineRule="auto"/>
        <w:ind w:left="5226"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5226"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</w:t>
      </w:r>
    </w:p>
    <w:p w:rsidR="00267CE2" w:rsidRPr="00267CE2" w:rsidRDefault="00267CE2" w:rsidP="00267CE2">
      <w:pPr>
        <w:spacing w:after="0" w:line="240" w:lineRule="auto"/>
        <w:ind w:left="5226"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проживания___________________</w:t>
      </w:r>
    </w:p>
    <w:p w:rsidR="00267CE2" w:rsidRPr="00267CE2" w:rsidRDefault="00267CE2" w:rsidP="00267CE2">
      <w:pPr>
        <w:spacing w:after="0" w:line="240" w:lineRule="auto"/>
        <w:ind w:left="5226"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прописки_____________________</w:t>
      </w:r>
    </w:p>
    <w:p w:rsidR="00267CE2" w:rsidRPr="00267CE2" w:rsidRDefault="00267CE2" w:rsidP="00267CE2">
      <w:pPr>
        <w:spacing w:after="0" w:line="240" w:lineRule="auto"/>
        <w:ind w:left="5226"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</w:t>
      </w:r>
    </w:p>
    <w:p w:rsidR="00267CE2" w:rsidRPr="00267CE2" w:rsidRDefault="00267CE2" w:rsidP="00267CE2">
      <w:pPr>
        <w:spacing w:after="0" w:line="240" w:lineRule="auto"/>
        <w:ind w:left="5226"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</w:t>
      </w:r>
    </w:p>
    <w:p w:rsidR="00267CE2" w:rsidRPr="00267CE2" w:rsidRDefault="00267CE2" w:rsidP="00267CE2">
      <w:pPr>
        <w:spacing w:after="0" w:line="240" w:lineRule="auto"/>
        <w:ind w:left="5226"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серия___________№___________</w:t>
      </w:r>
    </w:p>
    <w:p w:rsidR="00267CE2" w:rsidRPr="00267CE2" w:rsidRDefault="00267CE2" w:rsidP="00267CE2">
      <w:pPr>
        <w:spacing w:after="0" w:line="240" w:lineRule="auto"/>
        <w:ind w:left="5226"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рождения____________________</w:t>
      </w:r>
    </w:p>
    <w:p w:rsidR="00267CE2" w:rsidRPr="00267CE2" w:rsidRDefault="00267CE2" w:rsidP="00267CE2">
      <w:pPr>
        <w:spacing w:after="0" w:line="240" w:lineRule="auto"/>
        <w:ind w:left="5226"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267CE2" w:rsidRPr="00267CE2" w:rsidRDefault="00267CE2" w:rsidP="00267CE2">
      <w:pPr>
        <w:spacing w:after="0" w:line="240" w:lineRule="auto"/>
        <w:ind w:left="5226"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Вас выдать разрешение на складирование строительных материалов______________________________________ на прилегающей территории к  дому №______ по ул.____________________________________________________</w:t>
      </w:r>
    </w:p>
    <w:p w:rsidR="00267CE2" w:rsidRPr="00267CE2" w:rsidRDefault="00267CE2" w:rsidP="0026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267CE2" w:rsidRPr="00267CE2" w:rsidRDefault="00267CE2" w:rsidP="00267CE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708" w:hanging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Default="00267CE2" w:rsidP="00267CE2">
      <w:pPr>
        <w:tabs>
          <w:tab w:val="center" w:pos="495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75A10" w:rsidRPr="00267CE2" w:rsidRDefault="00475A10" w:rsidP="00267CE2">
      <w:pPr>
        <w:tabs>
          <w:tab w:val="center" w:pos="495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left="5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267CE2" w:rsidRPr="00267CE2" w:rsidRDefault="00267CE2" w:rsidP="00267CE2">
      <w:pPr>
        <w:tabs>
          <w:tab w:val="center" w:pos="4950"/>
          <w:tab w:val="right" w:pos="9900"/>
        </w:tabs>
        <w:spacing w:after="0" w:line="240" w:lineRule="auto"/>
        <w:ind w:left="5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«Разрешение на складирование строительных материалов на прилегающей территории»</w:t>
      </w:r>
    </w:p>
    <w:p w:rsidR="00267CE2" w:rsidRPr="00267CE2" w:rsidRDefault="00267CE2" w:rsidP="00267CE2">
      <w:pPr>
        <w:tabs>
          <w:tab w:val="center" w:pos="4950"/>
          <w:tab w:val="right" w:pos="9900"/>
        </w:tabs>
        <w:spacing w:after="0" w:line="240" w:lineRule="auto"/>
        <w:ind w:left="5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42"/>
      </w:tblGrid>
      <w:tr w:rsidR="00267CE2" w:rsidRPr="00267CE2" w:rsidTr="009C042B">
        <w:trPr>
          <w:trHeight w:val="3056"/>
        </w:trPr>
        <w:tc>
          <w:tcPr>
            <w:tcW w:w="4742" w:type="dxa"/>
            <w:shd w:val="clear" w:color="auto" w:fill="auto"/>
          </w:tcPr>
          <w:p w:rsidR="00267CE2" w:rsidRPr="00267CE2" w:rsidRDefault="00267CE2" w:rsidP="0026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CE2" w:rsidRPr="00267CE2" w:rsidRDefault="00267CE2" w:rsidP="00267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CE2" w:rsidRPr="00267CE2" w:rsidRDefault="00267CE2" w:rsidP="0026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№___________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Выдано___________________________________________, проживающему (ей) по адресу: ____________________________________________________</w:t>
      </w:r>
    </w:p>
    <w:p w:rsidR="00267CE2" w:rsidRPr="00267CE2" w:rsidRDefault="00267CE2" w:rsidP="0026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на территории, прилегающей к его (ее) домовладению, допускается складирование строительного материала___________________________________________________________________________________________________________________________</w:t>
      </w:r>
    </w:p>
    <w:p w:rsidR="00267CE2" w:rsidRPr="00267CE2" w:rsidRDefault="00267CE2" w:rsidP="0026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_____________до _____________________.</w:t>
      </w:r>
    </w:p>
    <w:p w:rsidR="00267CE2" w:rsidRPr="00267CE2" w:rsidRDefault="00267CE2" w:rsidP="0026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____________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CE2" w:rsidRPr="00267CE2" w:rsidRDefault="00267CE2" w:rsidP="00267CE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(подпись)</w:t>
      </w:r>
    </w:p>
    <w:p w:rsidR="00267CE2" w:rsidRPr="00267CE2" w:rsidRDefault="00267CE2" w:rsidP="00267CE2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A10" w:rsidRDefault="00475A10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10" w:rsidRDefault="00475A10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10" w:rsidRDefault="00475A10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10" w:rsidRDefault="00475A10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10" w:rsidRDefault="00475A10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10" w:rsidRDefault="00475A10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75A10" w:rsidRDefault="00475A10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 3</w:t>
      </w:r>
    </w:p>
    <w:p w:rsidR="00267CE2" w:rsidRPr="00267CE2" w:rsidRDefault="00267CE2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регламенту по предоставлению </w:t>
      </w:r>
    </w:p>
    <w:p w:rsidR="00267CE2" w:rsidRPr="00267CE2" w:rsidRDefault="00267CE2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услуги </w:t>
      </w:r>
    </w:p>
    <w:p w:rsidR="00267CE2" w:rsidRPr="00267CE2" w:rsidRDefault="00267CE2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складирование </w:t>
      </w:r>
    </w:p>
    <w:p w:rsidR="00267CE2" w:rsidRPr="00267CE2" w:rsidRDefault="00267CE2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материалов </w:t>
      </w:r>
    </w:p>
    <w:p w:rsidR="00267CE2" w:rsidRPr="00267CE2" w:rsidRDefault="00267CE2" w:rsidP="00267C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прилегающей территории</w:t>
      </w:r>
      <w:r w:rsidRPr="00267C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267CE2" w:rsidRPr="00267CE2" w:rsidRDefault="00267CE2" w:rsidP="00267CE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267CE2" w:rsidRPr="00267CE2" w:rsidRDefault="00267CE2" w:rsidP="00267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7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складирование строительных материалов на прилегающей территории</w:t>
      </w:r>
      <w:r w:rsidRPr="00267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67CE2" w:rsidRPr="00267CE2" w:rsidRDefault="00267CE2" w:rsidP="00267CE2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189865</wp:posOffset>
                </wp:positionV>
                <wp:extent cx="6496050" cy="478155"/>
                <wp:effectExtent l="7620" t="10795" r="1143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E2" w:rsidRPr="001000D0" w:rsidRDefault="00267CE2" w:rsidP="00267CE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00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28.95pt;margin-top:14.95pt;width:511.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gzTQIAAFg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">
                <v:textbox>
                  <w:txbxContent>
                    <w:p w:rsidR="00267CE2" w:rsidRPr="001000D0" w:rsidRDefault="00267CE2" w:rsidP="00267CE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00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267CE2" w:rsidRPr="00267CE2" w:rsidRDefault="00267CE2" w:rsidP="00267CE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54610</wp:posOffset>
                </wp:positionV>
                <wp:extent cx="9525" cy="342900"/>
                <wp:effectExtent l="60960" t="12700" r="43815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52pt;margin-top:4.3pt;width:.75pt;height:2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193040</wp:posOffset>
                </wp:positionV>
                <wp:extent cx="6496050" cy="633095"/>
                <wp:effectExtent l="7620" t="12700" r="1143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E2" w:rsidRPr="001000D0" w:rsidRDefault="00267CE2" w:rsidP="00267CE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00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поступившего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-28.95pt;margin-top:15.2pt;width:511.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">
                <v:textbox>
                  <w:txbxContent>
                    <w:p w:rsidR="00267CE2" w:rsidRPr="001000D0" w:rsidRDefault="00267CE2" w:rsidP="00267CE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00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поступившего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0" cy="744855"/>
                <wp:effectExtent l="60960" t="7620" r="5334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2pt;margin-top:.7pt;width:0;height:5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267CE2" w:rsidRPr="00267CE2" w:rsidRDefault="00267CE2" w:rsidP="00267CE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140335</wp:posOffset>
                </wp:positionV>
                <wp:extent cx="6496050" cy="1295400"/>
                <wp:effectExtent l="7620" t="9525" r="1143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E2" w:rsidRPr="00BD7299" w:rsidRDefault="00267CE2" w:rsidP="00267C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000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Принятие решений о выдаче разрешения на </w:t>
                            </w:r>
                            <w:r w:rsidRPr="001000D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складирование строительных материалов на прилегающей территории</w:t>
                            </w:r>
                            <w:r w:rsidRPr="001000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или об отказе в выдаче разрешения  на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729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складирование строительных материалов на прилегающей территории</w:t>
                            </w:r>
                          </w:p>
                          <w:p w:rsidR="00267CE2" w:rsidRPr="00BD7299" w:rsidRDefault="00267CE2" w:rsidP="00267C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D729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зданий и сооружений, в том числе грунтов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-28.95pt;margin-top:11.05pt;width:511.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">
                <v:textbox>
                  <w:txbxContent>
                    <w:p w:rsidR="00267CE2" w:rsidRPr="00BD7299" w:rsidRDefault="00267CE2" w:rsidP="00267C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000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Принятие решений о выдаче разрешения на </w:t>
                      </w:r>
                      <w:r w:rsidRPr="001000D0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складирование строительных материалов на прилегающей территории</w:t>
                      </w:r>
                      <w:r w:rsidRPr="001000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или об отказе в выдаче разрешения  на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D7299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>складирование строительных материалов на прилегающей территории</w:t>
                      </w:r>
                    </w:p>
                    <w:p w:rsidR="00267CE2" w:rsidRPr="00BD7299" w:rsidRDefault="00267CE2" w:rsidP="00267C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D7299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зданий и сооружений, в том числе грунтов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67CE2" w:rsidRPr="00267CE2" w:rsidRDefault="00267CE2" w:rsidP="00267CE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CE2" w:rsidRPr="00267CE2" w:rsidRDefault="00267CE2" w:rsidP="00267CE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7CE2" w:rsidRPr="00267CE2" w:rsidRDefault="00267CE2" w:rsidP="00267CE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7CE2" w:rsidRPr="00267CE2" w:rsidRDefault="00267CE2" w:rsidP="00267CE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4445</wp:posOffset>
                </wp:positionV>
                <wp:extent cx="0" cy="223520"/>
                <wp:effectExtent l="61595" t="9525" r="52705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2.8pt;margin-top:.35pt;width:0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267CE2" w:rsidRPr="00267CE2" w:rsidRDefault="00267CE2" w:rsidP="00267CE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23495</wp:posOffset>
                </wp:positionV>
                <wp:extent cx="6496050" cy="1116330"/>
                <wp:effectExtent l="9525" t="13970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CE2" w:rsidRPr="001000D0" w:rsidRDefault="00267CE2" w:rsidP="00267CE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000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Предоставление разрешения  на </w:t>
                            </w:r>
                            <w:r w:rsidRPr="001000D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складирование строительных материалов на прилегающей территории</w:t>
                            </w:r>
                            <w:r w:rsidRPr="001000D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или уведомление об отказе в выдаче разрешения на  </w:t>
                            </w:r>
                            <w:r w:rsidRPr="001000D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складирование строительных материалов на прилегающей территории</w:t>
                            </w:r>
                          </w:p>
                          <w:p w:rsidR="00267CE2" w:rsidRPr="00755271" w:rsidRDefault="00267CE2" w:rsidP="00267C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-24.3pt;margin-top:1.85pt;width:511.5pt;height:8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">
                <v:textbox>
                  <w:txbxContent>
                    <w:p w:rsidR="00267CE2" w:rsidRPr="001000D0" w:rsidRDefault="00267CE2" w:rsidP="00267CE2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000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Предоставление разрешения  на </w:t>
                      </w:r>
                      <w:r w:rsidRPr="001000D0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 xml:space="preserve"> складирование строительных материалов на прилегающей территории</w:t>
                      </w:r>
                      <w:r w:rsidRPr="001000D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или уведомление об отказе в выдаче разрешения на  </w:t>
                      </w:r>
                      <w:r w:rsidRPr="001000D0"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</w:rPr>
                        <w:t>складирование строительных материалов на прилегающей территории</w:t>
                      </w:r>
                    </w:p>
                    <w:p w:rsidR="00267CE2" w:rsidRPr="00755271" w:rsidRDefault="00267CE2" w:rsidP="00267C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7CE2" w:rsidRPr="00267CE2" w:rsidRDefault="00267CE2" w:rsidP="00267CE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7CE2" w:rsidRPr="00267CE2" w:rsidRDefault="00267CE2" w:rsidP="00267CE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7CE2" w:rsidRPr="00267CE2" w:rsidRDefault="00267CE2" w:rsidP="00267CE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7CE2" w:rsidRPr="00267CE2" w:rsidRDefault="00267CE2" w:rsidP="00267CE2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7CE2" w:rsidRPr="00267CE2" w:rsidRDefault="00267CE2" w:rsidP="00267CE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CE2" w:rsidRPr="00267CE2" w:rsidRDefault="00267CE2" w:rsidP="00267CE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F1A4C" w:rsidRDefault="006F1A4C"/>
    <w:sectPr w:rsidR="006F1A4C" w:rsidSect="003B5EED">
      <w:footerReference w:type="default" r:id="rId34"/>
      <w:footerReference w:type="first" r:id="rId35"/>
      <w:pgSz w:w="11900" w:h="1680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E8" w:rsidRDefault="009959E8">
      <w:pPr>
        <w:spacing w:after="0" w:line="240" w:lineRule="auto"/>
      </w:pPr>
      <w:r>
        <w:separator/>
      </w:r>
    </w:p>
  </w:endnote>
  <w:endnote w:type="continuationSeparator" w:id="0">
    <w:p w:rsidR="009959E8" w:rsidRDefault="0099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48" w:rsidRDefault="00475A1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6496E">
      <w:rPr>
        <w:noProof/>
      </w:rPr>
      <w:t>2</w:t>
    </w:r>
    <w:r>
      <w:fldChar w:fldCharType="end"/>
    </w:r>
  </w:p>
  <w:p w:rsidR="00803D48" w:rsidRDefault="009959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DA" w:rsidRDefault="00475A1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70CDA" w:rsidRDefault="009959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E8" w:rsidRDefault="009959E8">
      <w:pPr>
        <w:spacing w:after="0" w:line="240" w:lineRule="auto"/>
      </w:pPr>
      <w:r>
        <w:separator/>
      </w:r>
    </w:p>
  </w:footnote>
  <w:footnote w:type="continuationSeparator" w:id="0">
    <w:p w:rsidR="009959E8" w:rsidRDefault="0099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6F16"/>
    <w:multiLevelType w:val="hybridMultilevel"/>
    <w:tmpl w:val="250A41FA"/>
    <w:lvl w:ilvl="0" w:tplc="1F8EE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3E"/>
    <w:rsid w:val="001D443E"/>
    <w:rsid w:val="00267CE2"/>
    <w:rsid w:val="0046496E"/>
    <w:rsid w:val="00475A10"/>
    <w:rsid w:val="006F1A4C"/>
    <w:rsid w:val="0099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7C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67CE2"/>
    <w:rPr>
      <w:rFonts w:ascii="Calibri" w:eastAsia="Times New Roman" w:hAnsi="Calibri" w:cs="Times New Roman"/>
      <w:lang w:val="x-none" w:eastAsia="x-none"/>
    </w:rPr>
  </w:style>
  <w:style w:type="character" w:styleId="a5">
    <w:name w:val="Hyperlink"/>
    <w:basedOn w:val="a0"/>
    <w:uiPriority w:val="99"/>
    <w:unhideWhenUsed/>
    <w:rsid w:val="00267C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75A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67C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67CE2"/>
    <w:rPr>
      <w:rFonts w:ascii="Calibri" w:eastAsia="Times New Roman" w:hAnsi="Calibri" w:cs="Times New Roman"/>
      <w:lang w:val="x-none" w:eastAsia="x-none"/>
    </w:rPr>
  </w:style>
  <w:style w:type="character" w:styleId="a5">
    <w:name w:val="Hyperlink"/>
    <w:basedOn w:val="a0"/>
    <w:uiPriority w:val="99"/>
    <w:unhideWhenUsed/>
    <w:rsid w:val="00267C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75A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03023/" TargetMode="External"/><Relationship Id="rId18" Type="http://schemas.openxmlformats.org/officeDocument/2006/relationships/hyperlink" Target="http://www.consultant.ru/document/cons_doc_LAW_303658/a2588b2a1374c05e0939bb4df8e54fc0dfd6e000/" TargetMode="External"/><Relationship Id="rId26" Type="http://schemas.openxmlformats.org/officeDocument/2006/relationships/hyperlink" Target="http://www.consultant.ru/document/cons_doc_LAW_303658/a2588b2a1374c05e0939bb4df8e54fc0dfd6e000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03023/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3658/330a220d4fee09ee290fc31fd9fbf1c1b7467a53/" TargetMode="External"/><Relationship Id="rId17" Type="http://schemas.openxmlformats.org/officeDocument/2006/relationships/hyperlink" Target="http://www.consultant.ru/document/cons_doc_LAW_103023/" TargetMode="External"/><Relationship Id="rId25" Type="http://schemas.openxmlformats.org/officeDocument/2006/relationships/hyperlink" Target="http://www.consultant.ru/document/cons_doc_LAW_103023/" TargetMode="External"/><Relationship Id="rId33" Type="http://schemas.openxmlformats.org/officeDocument/2006/relationships/hyperlink" Target="http://www.consultant.ru/document/cons_doc_LAW_10302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3658/a2588b2a1374c05e0939bb4df8e54fc0dfd6e000/" TargetMode="External"/><Relationship Id="rId20" Type="http://schemas.openxmlformats.org/officeDocument/2006/relationships/hyperlink" Target="http://www.consultant.ru/document/cons_doc_LAW_303658/a2588b2a1374c05e0939bb4df8e54fc0dfd6e000/" TargetMode="External"/><Relationship Id="rId29" Type="http://schemas.openxmlformats.org/officeDocument/2006/relationships/hyperlink" Target="http://www.consultant.ru/document/cons_doc_LAW_10302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44FE0D49D2D642FD38FE516EA67F10DE5C9B431971120D4510BB6841PCYAI" TargetMode="External"/><Relationship Id="rId24" Type="http://schemas.openxmlformats.org/officeDocument/2006/relationships/hyperlink" Target="http://www.consultant.ru/document/cons_doc_LAW_303658/a593eaab768d34bf2d7419322eac79481e73cf03/" TargetMode="External"/><Relationship Id="rId32" Type="http://schemas.openxmlformats.org/officeDocument/2006/relationships/hyperlink" Target="http://www.consultant.ru/document/cons_doc_LAW_303658/521091c3cb2ba736a2587fafb3365e53d9e27af5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03023/" TargetMode="External"/><Relationship Id="rId23" Type="http://schemas.openxmlformats.org/officeDocument/2006/relationships/hyperlink" Target="http://www.consultant.ru/document/cons_doc_LAW_103023/" TargetMode="External"/><Relationship Id="rId28" Type="http://schemas.openxmlformats.org/officeDocument/2006/relationships/hyperlink" Target="http://www.consultant.ru/document/cons_doc_LAW_303658/521091c3cb2ba736a2587fafb3365e53d9e27af5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4E9B3CD078380C8E3E185902F9352D02817FC0A95F86C595B102A2D8BF6AE832AC33945I0M0L" TargetMode="External"/><Relationship Id="rId19" Type="http://schemas.openxmlformats.org/officeDocument/2006/relationships/hyperlink" Target="http://www.consultant.ru/document/cons_doc_LAW_103023/" TargetMode="External"/><Relationship Id="rId31" Type="http://schemas.openxmlformats.org/officeDocument/2006/relationships/hyperlink" Target="http://www.consultant.ru/document/cons_doc_LAW_10302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tnitskoe-sp.ru/" TargetMode="External"/><Relationship Id="rId14" Type="http://schemas.openxmlformats.org/officeDocument/2006/relationships/hyperlink" Target="http://www.consultant.ru/document/cons_doc_LAW_303658/a2588b2a1374c05e0939bb4df8e54fc0dfd6e000/" TargetMode="External"/><Relationship Id="rId22" Type="http://schemas.openxmlformats.org/officeDocument/2006/relationships/hyperlink" Target="http://www.consultant.ru/document/cons_doc_LAW_303658/a2588b2a1374c05e0939bb4df8e54fc0dfd6e000/" TargetMode="External"/><Relationship Id="rId27" Type="http://schemas.openxmlformats.org/officeDocument/2006/relationships/hyperlink" Target="http://www.consultant.ru/document/cons_doc_LAW_103023/" TargetMode="External"/><Relationship Id="rId30" Type="http://schemas.openxmlformats.org/officeDocument/2006/relationships/hyperlink" Target="http://www.consultant.ru/document/cons_doc_LAW_303658/a2588b2a1374c05e0939bb4df8e54fc0dfd6e000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7137-524B-45DF-90CD-B5782A0B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5138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2023-11-14T06:22:00Z</cp:lastPrinted>
  <dcterms:created xsi:type="dcterms:W3CDTF">2023-03-22T13:37:00Z</dcterms:created>
  <dcterms:modified xsi:type="dcterms:W3CDTF">2023-11-14T06:22:00Z</dcterms:modified>
</cp:coreProperties>
</file>