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6D" w:rsidRDefault="00CE3F6D"/>
    <w:p w:rsidR="00F63902" w:rsidRDefault="00F63902"/>
    <w:p w:rsidR="003B12FD" w:rsidRDefault="003B12FD" w:rsidP="003B12FD">
      <w:pPr>
        <w:tabs>
          <w:tab w:val="left" w:pos="567"/>
          <w:tab w:val="left" w:pos="1276"/>
          <w:tab w:val="left" w:pos="170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1F2A2" wp14:editId="22062DE9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FD" w:rsidRPr="00F17F63" w:rsidRDefault="003B12FD" w:rsidP="003B12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in;margin-top:0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RTwIAAFo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">
                <v:textbox>
                  <w:txbxContent>
                    <w:p w:rsidR="003B12FD" w:rsidRPr="00F17F63" w:rsidRDefault="003B12FD" w:rsidP="003B12F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ЛЕТНИЦКОГО СЕЛЬСКОГО ПОСЕЛЕНИЯ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12FD" w:rsidRPr="00847BBD" w:rsidRDefault="003B12FD" w:rsidP="003B12FD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5948">
        <w:rPr>
          <w:rFonts w:ascii="Times New Roman" w:eastAsia="Times New Roman" w:hAnsi="Times New Roman" w:cs="Times New Roman"/>
          <w:sz w:val="28"/>
          <w:szCs w:val="28"/>
          <w:lang w:eastAsia="ar-SA"/>
        </w:rPr>
        <w:t>11.12.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                         №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35948">
        <w:rPr>
          <w:rFonts w:ascii="Times New Roman" w:eastAsia="Times New Roman" w:hAnsi="Times New Roman" w:cs="Times New Roman"/>
          <w:sz w:val="28"/>
          <w:szCs w:val="28"/>
          <w:lang w:eastAsia="ar-SA"/>
        </w:rPr>
        <w:t>162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proofErr w:type="spell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етник</w:t>
      </w:r>
      <w:proofErr w:type="spellEnd"/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Об утверждении 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Административного</w:t>
      </w:r>
      <w:proofErr w:type="gramEnd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муниципальной</w:t>
      </w:r>
      <w:proofErr w:type="gramEnd"/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услуги «Присвоение, изменение и аннулирование 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адресов объектам адресации на территории </w:t>
      </w:r>
    </w:p>
    <w:p w:rsidR="00F63902" w:rsidRPr="00F63902" w:rsidRDefault="003B12FD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Летницкого</w:t>
      </w:r>
      <w:r w:rsidR="00F63902"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сельского поселения»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  с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28.12.2013 № 443-ФЗ «О федеральной информационной адресной системе,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06.10.2003г. № 131-ФЗ «Об общих принципах организации местного самоуправления в Российской Федерации»,</w:t>
      </w:r>
      <w:r w:rsidRPr="00F639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 июля 2010 года № 210-ФЗ «Об организации предоставления    государственных и муниципальных  услуг»,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</w:t>
      </w:r>
      <w:proofErr w:type="gramEnd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B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Летницкое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услуг,  предоставляемых Администрацией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создания комфортных условий для участников отношений, возникающих при ее предоставлении</w:t>
      </w:r>
    </w:p>
    <w:p w:rsidR="00F63902" w:rsidRPr="00F63902" w:rsidRDefault="00F63902" w:rsidP="00F639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63902" w:rsidRPr="00F63902" w:rsidRDefault="00F63902" w:rsidP="00F639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по предоставлению  муниципальной услуги Администрацией </w:t>
      </w:r>
      <w:r w:rsidR="003B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Присвоение, изменение и аннулирование адресов объектам адресации, расположенным на территории </w:t>
      </w:r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сельского поселения»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F63902" w:rsidRPr="00F63902" w:rsidRDefault="00F63902" w:rsidP="00F639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и размещению на официальном сайте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B12FD" w:rsidRPr="003B12FD" w:rsidRDefault="00F63902" w:rsidP="003B12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         3. Считать утратившим силу постановление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09.12.2011 № 105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12FD"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административного регламента </w:t>
      </w:r>
      <w:r w:rsidR="003B12FD"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 услуги</w:t>
      </w:r>
    </w:p>
    <w:p w:rsidR="00F63902" w:rsidRPr="003B12FD" w:rsidRDefault="003B12FD" w:rsidP="003B12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«Подтвержд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ение, изменение  или присвоение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ъекту адресации, расположенному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Летницкого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 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области»</w:t>
      </w:r>
      <w:r w:rsidR="00F63902" w:rsidRPr="00F6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3902" w:rsidRPr="00F63902" w:rsidRDefault="00F63902" w:rsidP="00F6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4. 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Контроль за</w:t>
      </w:r>
      <w:proofErr w:type="gramEnd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63902" w:rsidRPr="00F63902" w:rsidRDefault="00F63902" w:rsidP="00F6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63902" w:rsidRPr="00F63902" w:rsidRDefault="003B12FD" w:rsidP="00F63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</w:t>
      </w:r>
      <w:r w:rsidR="00F63902"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="00F63902"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3902" w:rsidRPr="00F63902" w:rsidRDefault="00F63902" w:rsidP="00F63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Н.Е.Ткаченко</w:t>
      </w:r>
      <w:proofErr w:type="spell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63902" w:rsidRPr="00F63902" w:rsidRDefault="00F63902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  <w:lang w:eastAsia="ru-RU"/>
        </w:rPr>
        <w:t xml:space="preserve">                                  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                                                                                    </w:t>
      </w:r>
    </w:p>
    <w:p w:rsidR="003B12FD" w:rsidRDefault="00F63902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</w:t>
      </w: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B12FD" w:rsidRDefault="003B12FD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63902" w:rsidRPr="00F63902" w:rsidRDefault="00F63902" w:rsidP="00F63902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 Приложение         </w:t>
      </w:r>
    </w:p>
    <w:p w:rsidR="00F63902" w:rsidRPr="00F63902" w:rsidRDefault="00F63902" w:rsidP="00F63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    к постановлению администрации </w:t>
      </w:r>
    </w:p>
    <w:p w:rsidR="00F63902" w:rsidRPr="00F63902" w:rsidRDefault="00F63902" w:rsidP="00F63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                      </w:t>
      </w:r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сельского поселения</w:t>
      </w:r>
    </w:p>
    <w:p w:rsidR="00F63902" w:rsidRPr="00F63902" w:rsidRDefault="00F63902" w:rsidP="00F639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от   2015 года №</w:t>
      </w:r>
      <w:r w:rsidR="00635948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162</w:t>
      </w:r>
      <w:r w:rsidR="003B12F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 xml:space="preserve">ПРЕДОСТАВЛЕНИЯ АДМИНИСТРАЦИЕЙ </w:t>
      </w:r>
      <w:r w:rsidR="003B12FD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МУНИЦИПАЛЬНОЙ УСЛУГИ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 xml:space="preserve">«ПРИСВОЕНИЕ, ИЗМЕНЕНИЕ И АННУЛИРОВАНИЕ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t xml:space="preserve"> СЕЛЬСКОГО ПОСЕЛЕНИЯ» 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Наименование муниципальной услуги.</w:t>
      </w:r>
    </w:p>
    <w:p w:rsidR="00F63902" w:rsidRPr="00F63902" w:rsidRDefault="00F63902" w:rsidP="00F63902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Наименование муниципальной услуги: «Присвоение, изменение и аннулирование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numPr>
          <w:ilvl w:val="1"/>
          <w:numId w:val="1"/>
        </w:num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Наименование муниципального органа,</w:t>
      </w: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предоставляющего муниципальную услугу по присвоению, изменению и аннулированию адресов объектам адресации, расположенным 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63902" w:rsidRPr="00F63902" w:rsidRDefault="00F63902" w:rsidP="00F63902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  Муниципальная услуга «Присвоение, изменение и аннулирование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поселения» предоставляется  исполнительно - распорядительным органом муниципального образования «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Летницкое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сельское поселение» – Администрацией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Песчанокопского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района Ростовской  области.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numPr>
          <w:ilvl w:val="1"/>
          <w:numId w:val="1"/>
        </w:num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Нормативно-правовые акты, регулирующие предоставление муниципальной услуги</w:t>
      </w: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Конституция Российской Федерации; 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Федеральный закон от 06 октября 2003 года № 131-ФЗ «Об общих принципах местного самоуправления в Российской Федерации;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Федеральный закон от 02.05.2006 года № 59-ФЗ «О порядке рассмотрения обращения граждан Российской федерации»;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19.11.2014г. № 1221  «Об утверждении Правил присвоения, изменения и аннулирования адресов»</w:t>
      </w:r>
      <w:proofErr w:type="gramStart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i/>
          <w:color w:val="FF0000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Устав  муниципального образования «</w:t>
      </w:r>
      <w:r w:rsidR="003B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Летницкое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поселение;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Получатели муниципальной услуги</w:t>
      </w: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физические или юридические лица (либо их законные представители) - собственники объекта адресации, либо лица, обладающие одним из следующих вещных прав на объект адресации:</w:t>
      </w: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71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72"/>
      <w:bookmarkEnd w:id="1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bookmarkEnd w:id="2"/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F63902" w:rsidRPr="00F63902" w:rsidRDefault="00F63902" w:rsidP="00F63902">
      <w:pPr>
        <w:spacing w:after="0" w:line="240" w:lineRule="auto"/>
        <w:ind w:left="567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F63902" w:rsidRPr="00F63902" w:rsidRDefault="00F63902" w:rsidP="00F63902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 xml:space="preserve">II. Стандарт предоставления муниципальной услуги по присвоению, изменению и аннулированию адресов объектов адресации, расположенных  на территории </w:t>
      </w:r>
      <w:r w:rsidR="003B12FD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962"/>
        <w:gridCol w:w="5918"/>
      </w:tblGrid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п</w:t>
            </w:r>
            <w:proofErr w:type="gramEnd"/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80" w:type="dxa"/>
            <w:gridSpan w:val="2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Наименование муниципальной услуги: «Присвоение, изменение и аннулирование адресов объектам адресации, расположенным на территории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Администрация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 поселения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Исполнитель –  специалист, ответственный за внесение сведений в государственный  адресный  реестр (далее по тексту - специалист). </w:t>
            </w:r>
          </w:p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Выдача постановления Администрации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поселения о присвоении,  изменении и аннулировании адресов объектам адресации, расположенным на территории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Отказ  в  присвоении,  изменении и аннулировании адресов объектам адресации, расположенным на территории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Срок оказания муниципальной услуги не должен превышать 18 рабочих дней со дня поступления заявления.</w:t>
            </w: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для предоставления муниципальной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-Конституция Российской Федерации;</w:t>
            </w: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proofErr w:type="gramStart"/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</w:t>
            </w:r>
            <w:proofErr w:type="gramEnd"/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едеральный закон от 06.10.2003г. № 131-ФЗ «Об общих принципах организации местного </w:t>
            </w: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самоуправления в Российской Федерации»;      -Федеральный закон 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от 27.07.2006 № 152-ФЗ «О персональных данных»; </w:t>
            </w:r>
          </w:p>
          <w:p w:rsidR="00F63902" w:rsidRPr="00F63902" w:rsidRDefault="00F63902" w:rsidP="00F639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- Федеральный законом </w:t>
            </w:r>
            <w:r w:rsidRPr="00F63902">
              <w:rPr>
                <w:rFonts w:ascii="Times New Roman" w:eastAsia="Arial" w:hAnsi="Times New Roman" w:cs="Times New Roman"/>
                <w:sz w:val="28"/>
                <w:szCs w:val="28"/>
              </w:rPr>
              <w:t>от 27.07.2010 № 210-ФЗ «Об организации предоставления государственных и муниципальных услуг»;</w:t>
            </w: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 Правительства Российской Федерации от 19.11.2014г. № 1221  «Об утверждении Правил присвоения, изменения и аннулирования адресов»;</w:t>
            </w:r>
          </w:p>
          <w:p w:rsidR="00F63902" w:rsidRPr="00F63902" w:rsidRDefault="00F63902" w:rsidP="00F639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-Устав  муниципального образования «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</w:t>
            </w:r>
            <w:r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поселение»;</w:t>
            </w:r>
          </w:p>
          <w:p w:rsidR="00F63902" w:rsidRPr="00F63902" w:rsidRDefault="003B12FD" w:rsidP="00F63902">
            <w:pPr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3902" w:rsidRPr="00F63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1) заявление по форме, утвержденной Министерством финансов Российской Федерации, со следующими документами: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а) правоустанавливающие и (или) право удостоверяющие документы на объект (объекты) адресации;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е) решение администрации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в жилое помещение);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з)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tabs>
                <w:tab w:val="left" w:pos="1451"/>
              </w:tabs>
              <w:ind w:firstLine="708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1. Предоставление документов в орган, не уполномоченный на предоставление муниципальной услуги</w:t>
            </w:r>
          </w:p>
          <w:p w:rsidR="00F63902" w:rsidRPr="00F63902" w:rsidRDefault="00F63902" w:rsidP="00F63902">
            <w:pPr>
              <w:tabs>
                <w:tab w:val="left" w:pos="1451"/>
              </w:tabs>
              <w:ind w:firstLine="708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  1.    С заявлением  обратилось не уполномоченное лицо.  </w:t>
            </w:r>
          </w:p>
          <w:p w:rsidR="00F63902" w:rsidRPr="00F63902" w:rsidRDefault="00F63902" w:rsidP="00F63902">
            <w:pPr>
              <w:tabs>
                <w:tab w:val="left" w:pos="1451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2.    Ответ на межведомственный запрос свидетельствует об отсутствии документа и (или) информации, </w:t>
            </w:r>
            <w:proofErr w:type="gramStart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3. Документы, обязанность по предоставлению которых для присвоения, изменения  объекту адресации адреса или аннулирования его адреса возложена на заявителя (представителя заявителя), выданы с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нарушением порядка, установленного законодательством Российской Федерации;</w:t>
            </w:r>
          </w:p>
          <w:p w:rsidR="00F63902" w:rsidRPr="00F63902" w:rsidRDefault="00F63902" w:rsidP="00F6390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Отсутствуют случаи и условия для присвоения объекту адресации адреса, изменения и аннулирования его адреса. 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с заявителя при предоставлении муниципальной услуги, способы ее взимания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567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Предоставление муниципальной услуги осуществляется бесплатно.</w:t>
            </w:r>
          </w:p>
          <w:p w:rsidR="00F63902" w:rsidRPr="00F63902" w:rsidRDefault="00F63902" w:rsidP="00F63902">
            <w:pPr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В очереди при подаче документов -15 минут.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При ожидании в очереди на получение результата предоставления муниципальной услуги - 15 минут.</w:t>
            </w: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Регистрация запроса заявителя о предоставлении муниципальной услуги осуществляется   в день обращения заявителя.</w:t>
            </w:r>
          </w:p>
          <w:p w:rsidR="00F63902" w:rsidRPr="00F63902" w:rsidRDefault="00F63902" w:rsidP="00F63902">
            <w:pPr>
              <w:ind w:firstLine="708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осуществляется в здании Администрации </w:t>
            </w:r>
            <w:r w:rsidR="003B12FD">
              <w:rPr>
                <w:rFonts w:ascii="Times New Roman" w:eastAsia="Arial CYR" w:hAnsi="Times New Roman" w:cs="Times New Roman"/>
                <w:sz w:val="28"/>
                <w:szCs w:val="28"/>
              </w:rPr>
              <w:t>Летницкого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сельского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служебных кабинетах специалистов.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ожидания и приема посетителей должны соответствовать нормативным требованиям доступности зданий и сооружений для маломобильных групп населения. 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</w:t>
            </w:r>
            <w:r w:rsidRPr="00F63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      </w: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услуги.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муниципальных услуг.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1. Своевременность, определяется: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случаев предоставления услуги в установленный срок.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2. Качество, определяется: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потребителей, удовлетворенных качеством процесса предоставления услуги;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случаев правильно оформленных документов должностным лицом;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 % (доля) потребителей, удовлетворенных вежливостью ответственных должностных лиц.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3. Доступность, определяется: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F63902" w:rsidRPr="00F63902" w:rsidRDefault="00F63902" w:rsidP="00F63902">
            <w:pPr>
              <w:ind w:firstLine="708"/>
              <w:jc w:val="both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-  % (доля) случаев правильно заполненных потребителем документов и сданных с первого раза</w:t>
            </w:r>
          </w:p>
        </w:tc>
      </w:tr>
      <w:tr w:rsidR="00F63902" w:rsidRPr="00F63902" w:rsidTr="003B12FD">
        <w:tc>
          <w:tcPr>
            <w:tcW w:w="690" w:type="dxa"/>
          </w:tcPr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62" w:type="dxa"/>
          </w:tcPr>
          <w:p w:rsidR="00F63902" w:rsidRPr="00F63902" w:rsidRDefault="00F63902" w:rsidP="00F6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Иные требования, учитывающие особенности предоставления муниципальной услуги, в </w:t>
            </w:r>
            <w:proofErr w:type="spellStart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. учитывающие особенности предоставления услуги в МФЦ и в электронном виде</w:t>
            </w:r>
          </w:p>
        </w:tc>
        <w:tc>
          <w:tcPr>
            <w:tcW w:w="5918" w:type="dxa"/>
          </w:tcPr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63902">
              <w:rPr>
                <w:rFonts w:ascii="Times New Roman" w:hAnsi="Times New Roman" w:cs="Arial"/>
                <w:sz w:val="28"/>
                <w:szCs w:val="28"/>
              </w:rPr>
              <w:t>Иные требования устанавливаются при изменении федерального, областного законодательства, регламентирующего предоставление муниципальной услуги, внесении изменений в соответствующие правовые акты муниципального образования.</w:t>
            </w:r>
          </w:p>
          <w:p w:rsidR="00F63902" w:rsidRPr="00F63902" w:rsidRDefault="00F63902" w:rsidP="00F6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  <w:p w:rsidR="00F63902" w:rsidRPr="00F63902" w:rsidRDefault="00F63902" w:rsidP="00F63902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может предоставляться в МФЦ и в электронном виде, в случае наличия на территории муниципального образования многофункционального центра по оказанию услуг и при наличии соответствующего </w:t>
            </w:r>
            <w:proofErr w:type="gramStart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gramEnd"/>
            <w:r w:rsidRPr="00F639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услуг.</w:t>
            </w:r>
          </w:p>
        </w:tc>
      </w:tr>
    </w:tbl>
    <w:p w:rsidR="00F63902" w:rsidRPr="00F63902" w:rsidRDefault="00F63902" w:rsidP="00F63902">
      <w:pPr>
        <w:spacing w:after="0" w:line="240" w:lineRule="auto"/>
        <w:ind w:left="567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3B12FD" w:rsidRDefault="003B12FD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. ТРЕБОВАНИЯ К ПОРЯДКУ ПРЕДОСТАВЛЕНИЯ МУНИЦИПАЛЬНОЙ УСЛУГИ</w:t>
      </w:r>
    </w:p>
    <w:p w:rsidR="00F63902" w:rsidRPr="00F63902" w:rsidRDefault="00F63902" w:rsidP="00F63902">
      <w:pPr>
        <w:spacing w:after="0" w:line="240" w:lineRule="auto"/>
        <w:ind w:left="708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информирования заинтересованных лиц о муниципальной услуге.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Сведения, носящие открытый общедоступный характер, представляются всем заинтересованным лицам в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либо в МФЦ.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Информация о порядке предоставления муниципальной услуги предоставляется: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 непосредственно в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либо в МФЦ;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электронного информирования;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Необходимая информация по предоставлению муниципальной услуги размещается на информационных стендах в помещении,  предназначенном для приема документов  по присвоению, изменению и аннулированию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Интернет-сайте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Консультации по процедуре предоставления муниципальной услуги  могут предоставляться: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обращению;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интернет-консультация (при наличии </w:t>
      </w:r>
      <w:proofErr w:type="gram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proofErr w:type="gram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Интернет-портала муниципальных услуг).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При консультировании по письменным обращениям ответ на обращение направляется почтой в адрес заявителя в срок, не превышающий 14 дней с момента поступления письменного обращения.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При ответах (консультировании)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15 минут.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Должностные лица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обязаны представлять информацию по следующим вопросам: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нормативно-правовых актах по вопросам п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рисвоения, изменения и аннулирования адресов объектам адресации, расположенным на территории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поселения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(наименование, номер, дата принятия нормативного правового акта);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необходимых документов для присвоения, изменения и аннулирования объекта адресации;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</w:t>
      </w:r>
      <w:proofErr w:type="gram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 документов</w:t>
      </w:r>
      <w:proofErr w:type="gram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прилагаемых к заявлению;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выдачи разрешения (орган, организация и их местонахождение);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выдачи постановления;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муниципальных услуг.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рассматриваются Администрацией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только на основании соответствующего письменного обращения.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Информирование о ходе предоставления муниципальной услуги осуществляется специалистами при личном контакте с заявителями с использованием почтовой, телефонной связи.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представившие в Администрацию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документы для присвоения, изменения и аннулирования адреса объектам адресации, в обязательном порядке информируются специалистами: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присвоении, изменении и аннулирования объекта адресации;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завершения подготовки постановления  и возможности его получения.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Информация об отказе в выдаче постановления о присвоении, изменении и аннулировании объекта адресации направляется заявителю письмом и дублируется по телефону, указанному в заявлении о выдаче разрешения.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Информация о сроке завершения подготовки постановления   сообщается заявителю при подаче документов, а в случае продления срока подготовки - направляется заявителю письмом и дублируется по указанному в заявлении телефону.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3.1.12. Сведения о месте нахождения, телефонах, адресах электронной почты и часах приема должностными лицами Администрации </w:t>
      </w:r>
      <w:r w:rsidR="003B12FD">
        <w:rPr>
          <w:rFonts w:ascii="Times New Roman" w:eastAsia="Arial CYR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B12FD" w:rsidRPr="003B12FD" w:rsidRDefault="003B12FD" w:rsidP="003B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етник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Ленина, 50/1 тел.            8 (863 73) 9-42-18. </w:t>
      </w:r>
    </w:p>
    <w:p w:rsidR="003B12FD" w:rsidRPr="003B12FD" w:rsidRDefault="003B12FD" w:rsidP="003B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Летницкого сельского поселения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http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://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letnitskoe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sp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</w:p>
    <w:p w:rsidR="003B12FD" w:rsidRPr="003B12FD" w:rsidRDefault="003B12FD" w:rsidP="003B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месте нахождения МАУ МФЦ Песчанокопского района: 347570, Ростовская область</w:t>
      </w:r>
      <w:proofErr w:type="gramStart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Песчанокопское, ул. Школьная, дом 1 тел. (8 86373) 2-05-06. Официальный сайт МФЦ: </w:t>
      </w:r>
      <w:r w:rsidRPr="003B12F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http://pk.mfc61.ru/</w:t>
      </w:r>
    </w:p>
    <w:p w:rsidR="003B12FD" w:rsidRPr="003B12FD" w:rsidRDefault="003B12FD" w:rsidP="003B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центре удаленного доступа МФЦ: 347568 Ростовская область, Песчанокопский район, с. Летник, ул. Ленина, 50, тел.8 (8 6373) 9-41-51. </w:t>
      </w:r>
    </w:p>
    <w:p w:rsidR="0087589B" w:rsidRPr="0087589B" w:rsidRDefault="00F63902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589B"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        -  09-00 – 17-00,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         -  09-00 – 17-00,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 с 13-00 - 14-00.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Суббота, воскресенье – выходные дни.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 приема заявителей сотрудниками МФЦ: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работы: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Пн. — Вт.: 08.00 — 17.00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Среда: 08.00 — 20.00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Чт. — Пт.: 08.00 — 17.00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Суббота: 09.00 — 12.00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перерыва </w:t>
      </w:r>
    </w:p>
    <w:p w:rsidR="0087589B" w:rsidRPr="0087589B" w:rsidRDefault="0087589B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Воскресенье — выходной</w:t>
      </w:r>
    </w:p>
    <w:p w:rsidR="00F63902" w:rsidRPr="00F63902" w:rsidRDefault="00F63902" w:rsidP="0087589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3.1.13. Заявителям должна быть предоставлена возможность для предварительной записи на представление документов по присвоению, изменению и аннулированию адреса объекту адресации. Предварительная запись может осуществляться при личном обращении заявителей или по телефону.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предварительной записи заявитель сообщает свои персональные данные, контактную информацию и желаемую дату с указанием времени представления документов не менее чем за два дня до приема документов. 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Предварительная запись осуществляется путем внесения информации в журналы записи заявителей, которые ведутся на бумажных носителях. Заявителю сообщается дата и время представления документов и кабинет приема документов, в который следует обратиться.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3.1.14. Тексты документов, представляемых для присвоения, изменения и аннулирования объекта адресации, должны быть написаны разборчиво, наименования юридических лиц - без сокращения.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Не подлежат приему документы для присвоения, изменения и аннулирования объекта адресации,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3.1.15. В случае некомплектного предоставления документов, заявление  рассмотрению не подлежит, а документы в двухнедельный срок возвращаются заявителю.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3.1.16. Рассмотрение заявления о присвоении, изменении и аннулировании адреса объекта адресации  может быть прекращено при поступлении от заявителя письменного заявления о прекращении рассмотрения заявления.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3.1.17. Отказ в принятии документов не является препятствием для повторной подачи документов. Повторная подача заявления при условии устранения оснований, вызвавших отказ, осуществляются в порядке, предусмотренном административным регламентом.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3.1.18. Блок-схема предоставления муниципальной услуги (приложение  к административному регламенту).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proofErr w:type="gramStart"/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АДМИНИСТРАТИВНЫЕ  ПРОЦЕДУРЫ</w:t>
      </w:r>
      <w:proofErr w:type="gramEnd"/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4.1. Описание последовательности  действий при предоставлении муниципальной  услуги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4.1.1. Предоставление муниципальной услуги по присвоению, изменению и аннулированию адреса объекту адресации  включает в себя следующие административные процедуры: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 прием, рассмотрение заявления, первичная проверка и регистрация документов, необходимых для предоставления муниципальной услуги;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 направление в случае необходимости межведомственного запроса;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принятие решения о присвоении, изменении, аннулировании адреса объекту адресации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 подготовка  итоговой документации;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 выдача документов (постановление Администрации поселения), либо отказа в предоставлении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4.1.2. Основанием для начала процедуры является: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обращение заявителя (физического лица или руководителя юридического лица) или его представителя, имеющего соответствующие полномочия действовать от имени юридического лица, с комплектом документов, необходимых для присвоения, изменения и аннулирования адреса объекту адресации;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поступление в адрес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заявления с комплектом документов, необходимых для присвоения, изменения и аннулирования адреса объекту </w:t>
      </w:r>
      <w:proofErr w:type="spell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адрсации</w:t>
      </w:r>
      <w:proofErr w:type="spell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почтового отправления с описью вложения, либо представленных специалистом МФЦ.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Прием и регистрация заявления и </w:t>
      </w:r>
      <w:proofErr w:type="gram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proofErr w:type="gram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документов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4.2.1. Прием и регистрация заявления и прилагаемых к нему документов осуществляется в течение 1 (одного) рабочего дня и включает: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ответственным специалистом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проверку документов;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регистрацию в журнале входящих документов;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описи;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дела.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прием документов при личном обращении и установлении личности заявителя, является  ответственный  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Специалист, ответственный за прием документов, при личном обращении устанавливает личность заявителя, в том числе проверяет документ, удостоверяющий личность.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заявителя, в том числе полномочия представителя юридического лица, действовать от имени юридического лица.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При поступлении заявления и документов почтовым отправлением сопроводительное письмо к заявлению и документам на присвоение, изменение и </w:t>
      </w:r>
      <w:proofErr w:type="spell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анулирование</w:t>
      </w:r>
      <w:proofErr w:type="spellEnd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объекту адресации, регистрируется как входящая корреспонденция.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Специалист, ответственный за прием документов, проверяет представленные документы на предмет их соответствия установленному перечню и удостоверяется, что: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иных, не оговоренных исправлений;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Если представленные копии документов нотариально не заверены, 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представленные почтовым отправлением для присвоения, изменения и аннулирования адреса объекту адресации, должны быть заверены нотариально.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4.2.6. 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оформляет опись принятых документов в 2 экземплярах. В описи указываются: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представления документов;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 с указанием их наименования, реквизитов;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листов в каждом документе;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заявления;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телефон, фамилия и инициалы специалиста, у которого заявитель в течение срока подготовки постановления может узнать о стадии рассмотрения документов и времени, оставшемся до его завершения.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передает заявителю один экземпляр описи, а другой экземпляр помещает в дело. По просьбе заявителя на втором экземпляре заявления (копии заявления) специалист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делает отметку о приеме заявления.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При установлении фактов отсутствия необходимых документов, несоответствия представленных документов требованиям и нормам по их оформлению, специалист Администрации формирует перечень выявленных препятствий для осуществления присвоения, изменения и аннулирования адреса объекту адресации и готовит мотивированный отказ в приеме заявления (уведомление). Уведомление</w:t>
      </w:r>
      <w:r w:rsidRPr="00F63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Главой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вручается заявителю или отправляется по почте. В данном случае заявление не регистрируется.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Специалист регистрирует принятое заявление согласно очередному порядковому номеру в журнале регистрации заявлений, проставляет регистрационный номер на заявлении. Вносится запись о дате приема заявления, наименовании заявителя (юридическое лицо), цели обращения заявителя (выдача разрешения), фамилия, подпись специалиста.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4.2.9. Специалист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Если при рассмотрении архивных, проектных и прочих материалов невозможно установить расположение объекта адресации, специалист осуществляет обследование территории на местности, где расположен объект адресации, а также осуществляет сверку   существующих адресов близлежащих объектов адресации.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Специалист  Администрации  формирует дело.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описи. Каждый лист дела нумеруется.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Межведомственные запросы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случае если заявителем не представлены по собственной инициативе следующие документы: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сведения о правах на объект адресации;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кадастровый  паспорт объекта адресации,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 специалист, в течение 3 рабочих дней подготавливает межведомственные запросы о предоставлении соответствующих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приема заявления специалистом МФЦ, межведомственные запросы о предоставлении соответствующих документов и информации, необходимых для предоставления муниципальной услуги, в рамках межведомственного информационного взаимодействия, направляются специалистами МФЦ.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proofErr w:type="gramStart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запрашиваются уполномоченными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уполномоченных органов,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  дней со дня получения соответствующего межведомственного запроса. </w:t>
      </w:r>
    </w:p>
    <w:p w:rsidR="00F63902" w:rsidRPr="00F63902" w:rsidRDefault="00F63902" w:rsidP="00F63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направлены в электронной форме.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объекты недвижимости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Принятие решения о выдаче разрешения (отказе в выдаче разрешения) и доведение его до заявителя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4.4.1. Основанием для начала процедуры является обращение заявителя (представителя заявителя, действующего по доверенности, оформленной в порядке, предусмотренном законодательством Российской Федерации)  в Администрацию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с заявлением по форме 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утвержденной Министерством финансов Российской Федерации и комплектом документов указанных в настоящем регламенте.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proofErr w:type="gramStart"/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- При получении заявления со всеми необходимыми документами по почте, электронной почте специалист, отвечающий за регистрацию входящей корреспонденции далее – специалист общего отдела)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поселения регистрирует поступление заявления и представленных документов в установленном порядке и направляет его на рассмотрение Главе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поселения.</w:t>
      </w:r>
      <w:proofErr w:type="gramEnd"/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- Специалист при личном обращении заявителя устанавливает предмет обращения, устанавливает личность заявителя, проверяет полномочия заявителя и наличие всех документов, указанных в  настоящем  регламенте.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а) при согласии заявителя устранить препятствия специалист возвращает представленные документы;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б)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услуги;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в) если заявитель настаивает на приеме документов, специалист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Заявление заполняется в простой письменной форме либо машинописным способом. При отсутствии у заявителя заполненного заявления или неправильном его заполнении специалист помогает заявителю заполнить заявление. В случае заполнения заявления рукописным способом записи в заявлении производятся разборчиво.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Специалист после приема заявления с пакетом документов передает заявителю расписку с указанием на ней даты приема заявления с документами, контактных телефонов специалиста и ориентировочной даты предоставления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Время приема документов от заявителя не должно превышать 10 минут.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Специалист регистрирует поступление заявления и представленных документов в установленном порядке и направляет его для рассмотрения Главе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Срок исполнения указанной административной процедуры составляет 1 день.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4.4.2.  Требования к порядку направления заявления на исполнение.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 Основанием для начала процедуры рассмотрения заявления является получение Главой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зарегистрированного заявления с пакетом необходимых документов.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Глава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рассматривает заявление с пакетом документов заявителя и отписывает его на исполнение ответственному  специалисту.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Специалист  подготавливает проект постановления о присвоении, изменении или аннулировании  адреса объекту недвижимости в течение 3-х дней.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 Требования к порядку оформления отказа в предоставлении муниципальной услуги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4.5.1.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услуги, указанное в настоящем регламенте.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4.5.2. Специалист готовит  решение об отказе  в предоставлении муниципальной услуги  по присвоению, изменению и аннулированию объекту адресации адреса  по </w:t>
      </w:r>
      <w:proofErr w:type="gramStart"/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форме, установленной Министерством финансов Российской Федерации  в 3-х экземплярах с перечнем оснований для отказа и передает</w:t>
      </w:r>
      <w:proofErr w:type="gramEnd"/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его в установленном порядке Главе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на подпись.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4.5.3 Глава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подписывает решение  об отказе в предоставлении муниципальной услуги в 3-х экземплярах и передает его в установленном порядке специалисту общего отдела.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4.5.4. Специалист общего отдела осуществляет его регистрацию и отправляет 1 экземпляр решения об отказе в предоставлении муниципальной услуги заявителю в установленном порядке.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4.5.5. При обращении заявителя лично специалист удостоверяется, что получатель является именно тем лицом, на чье имя оформлен итоговый документ - письмо об отказе, либо лицом, на которого надлежащим образом оформлена доверенность на получение итогового документа, выдает заявителю  решение об отказе в предоставлении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4.5.6. Срок оформления отказа в предоставлении муниципальной услуги составляет  не более14 дней.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Результатом отказа в предоставлении муниципальной услуги является получение заявителем решения об отказе в предоставлении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4.6. Требования к порядку подготовки проекта постановления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о присвоении объекту 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адресации или об аннулировании  его адреса и его утверждению</w:t>
      </w:r>
    </w:p>
    <w:p w:rsidR="00F63902" w:rsidRPr="00F63902" w:rsidRDefault="00F63902" w:rsidP="00F63902">
      <w:pPr>
        <w:spacing w:after="0" w:line="240" w:lineRule="auto"/>
        <w:ind w:firstLine="708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4.6.1. Основанием для начала процедуры является отсутствие оснований для отказа в предоставлении муниципальной услуги, предусмотренных настоящим регламентом.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4.6.2 Специалист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Если при рассмотрении архивных, проектных и прочих материалов невозможно установить расположение объекта адресации, специалист осуществляет обследование территории на местности, где расположен объект адресации, а также осуществляет сверку   существующих адресов близлежащих объектов адресации.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В случае необходимости дополнительных сведений и (или)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4.6.3. Специалист подготавливает проект постановления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о п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рисвоении или  об аннулировании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объекту адресации,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(далее - проект постановления) и передает его и вместе с пакетом документов специалисту общего отдела для подписания Главой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поселения, дальнейшей  регистрации, тиражирования, рассылки и хранения в установленном порядке.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4.6.4.   Максимальный срок подготовки постановления составляет 15  дней.</w:t>
      </w:r>
    </w:p>
    <w:p w:rsidR="00F63902" w:rsidRPr="00F63902" w:rsidRDefault="00F63902" w:rsidP="00F63902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4.6.5. Результатом административной процедуры является получение специалистом постановления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 о п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рисвоении или об аннулировании адреса объекту адресации.</w:t>
      </w: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4.6.6. Постановление о присвоении объекту адресации адреса  или об  аннулировании его адреса 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F63902" w:rsidRPr="00F63902" w:rsidRDefault="00F63902" w:rsidP="00F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6"/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4.6.7.  Датой присвоения, изменения объекту адресации адреса или  аннулирования его адреса признается дата внесения сведений об адресе объекта адресации в государственный адресный реестр.</w:t>
      </w:r>
    </w:p>
    <w:bookmarkEnd w:id="3"/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F6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И</w:t>
      </w:r>
      <w:proofErr w:type="gramEnd"/>
      <w:r w:rsidRPr="00F6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КОНТРОЛЯ ПРЕДОСТАВЛЕНИЯ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5.1. Текущий  контроль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5.1.1. Текущий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осуществляется должностными лицами, ответственными за организацию работы по предоставлению муниципальной услуги.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Специалисты, задействованные в процедуре предоставления муниципальной услуги, несут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5.1.2. 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 положений Административного регламента.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5.2.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полнотой и качеством предоставления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 услуг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5.2.1.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полнотой и качеством предоставления муниципальных услуг включает в себя, помимо текущего контроля,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5.2.2.   Муниципальные служащие, за решения и действия (бездействия), принимаемые (осуществляемые) в ходе оказания муниципальной услуги (исполнения функции) несут ответственность в соответствии с действующим законодательством.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VI</w:t>
      </w:r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ПОРЯДОК ОБЖАЛОВАНИЯ ДЕЙСТВИЙ (БЕЗДЕЙСТВИЙ) ДОЛЖНОСТНОГО ЛИЦА, А ТАКЖЕ </w:t>
      </w:r>
      <w:proofErr w:type="gramStart"/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ПРИНИМАЕМОГО  ИМ</w:t>
      </w:r>
      <w:proofErr w:type="gramEnd"/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РЕШЕНИЯ ПРИ ПРЕДОСТАВЛЕНИИ МУНИЦИПАЛЬНОЙ УСЛУГИ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6.1. Досудебное (внесудебное) обжалование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6.1.1.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Заявитель может обратиться с жалобой (претензией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  <w:proofErr w:type="gramEnd"/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отказ должностного лица органа местного самоуправления, предоставляющего муниципальную услугу, в принятии заявления у заявителя;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необоснованный отказ в предоставлении муниципальной услуги или ее результата;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наличие ошибок, опечаток и иных неточностей в результате предоставления муниципальной услуги;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а также нарушения прав или законных интересов заявителей при предоставлении муниципальных услуг, предусмотренных ст.5 Федерального закона от 27.07.2010года № 210-ФЗ «Об организации предоставления государственных и муниципальных услуг»;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неисполнения должностными лицами органов, предоставляющих муниципальные услуги обязанностей, предусмотренных ст.6  Федерального закона от 27.07.2010года № 210-ФЗ «Об организации предоставления государственных и муниципальных услуг».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6.1.2. Заявители имеют право обратиться с жалобой (претензией) лично или направить письменное обращение на имя Главы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поселения.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Жалоба (претензия) может быть направлена с использованием информационно-телекоммуникационных сетей общего пользования, Единого портала государственных и муниципальных услуг.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6.1.3. Личный прием заявителей проводится Главой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 или уполномоченными на то должностными лицами в порядке, установленном Регламентом работы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поселения. 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6.1.4. Поступившая в орган местного самоуправления, предоставляющий муниципальную услугу, информация о неправомерных действиях органов местного самоуправления, их должностных лиц подлежит проверке. По результатам проведенной проверки органами местного самоуправления, предоставляющими муниципальную услугу, подтверждается наличие признаков административного правонарушения.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6.1.5.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6.1.6. По результатам рассмотрения жалобы (претензии) орган местного самоуправления, предоставляющий муниципальную услугу, принимает одно из следующих решений: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удовлетворяет жалобу (претензию);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отказывает в удовлетворении жалобы (претензии).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удовлетворения жалобы (претензии) или отказа в ее удовлетворении заявителю направляется информация о причинах удовлетворения или отказа в письменной форме.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Должностное лицо, уполномоченное на рассмотрение жалоб (претензий), направляет информацию о результатах рассмотрения жалоб (претензий) в органы прокуратуры.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отказа в удовлетворении жалобы (претензии) заявитель вправе обратиться в органы прокуратуры в соответствии с действующим законодательством Российской Федерации.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6.1.7. Запрещается направлять жалобу (претензию) на рассмотрение должностному лицу органа местного самоуправления, решение или действие которого обжалуется.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6.1.8.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подпись и дату.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6.1.9.Если в письменном обращении не 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указаны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6.1.10.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по номеру телефона приемной Главы Администрации </w:t>
      </w:r>
      <w:r w:rsidR="003B12FD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(8(86397)3-04-48).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Сообщение заявителя должно содержать следующую информацию: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6.2. Судебное обжалование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6.2.1. Заявители имеют право на обжалование действий или бездействия должностных лиц Администрации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 в судебном порядке, в соответствии с действующим законодательством.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VII</w:t>
      </w:r>
      <w:r w:rsidRPr="00F639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ИНЫЕ ПОЛОЖЕНИЯ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7.1. По результатам анализа предоставления муниципальной услуги проводится работа по оптимизации (</w:t>
      </w:r>
      <w:proofErr w:type="gram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повышении</w:t>
      </w:r>
      <w:proofErr w:type="gram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качества) предоставления муниципальной услуги, в </w:t>
      </w:r>
      <w:proofErr w:type="spell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т.ч</w:t>
      </w:r>
      <w:proofErr w:type="spell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.: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упорядочение и сокращение сроков исполнения административных процедур и административных действий;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- устранение избыточных  административных процедур                                      и административных действий, если это не противоречит действующему законодательству и муниципальным правовым актам;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сокращение количества документов, предоставляемых заявителем для оказания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заявителя с должностными лицами, использование межведомственных согласований при оказании муниципальной услуги без участия заявителя, в </w:t>
      </w:r>
      <w:proofErr w:type="spellStart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т.ч</w:t>
      </w:r>
      <w:proofErr w:type="spellEnd"/>
      <w:r w:rsidRPr="00F63902">
        <w:rPr>
          <w:rFonts w:ascii="Times New Roman" w:eastAsia="Times New Roman" w:hAnsi="Times New Roman" w:cs="Arial"/>
          <w:sz w:val="28"/>
          <w:szCs w:val="28"/>
          <w:lang w:eastAsia="ru-RU"/>
        </w:rPr>
        <w:t>. с использованием информационно-коммуникационных технологий.</w:t>
      </w:r>
    </w:p>
    <w:p w:rsidR="00F63902" w:rsidRPr="00F63902" w:rsidRDefault="00F63902" w:rsidP="00F639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87589B" w:rsidRDefault="0087589B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87589B" w:rsidRDefault="0087589B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«Присвоение, изменение и   аннулирование адреса 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>объекту адресации, расположенному</w:t>
      </w:r>
    </w:p>
    <w:p w:rsidR="00F63902" w:rsidRPr="00F63902" w:rsidRDefault="00F63902" w:rsidP="00F63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на территории </w:t>
      </w:r>
      <w:r w:rsidR="003B1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6390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поселения»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БЛОК - СХЕМА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  <w:r w:rsidRPr="00F63902">
        <w:rPr>
          <w:rFonts w:ascii="Times New Roman" w:eastAsia="Arial CYR" w:hAnsi="Times New Roman" w:cs="Times New Roman"/>
          <w:b/>
          <w:sz w:val="28"/>
          <w:szCs w:val="28"/>
          <w:lang w:eastAsia="ru-RU"/>
        </w:rPr>
        <w:t>последовательность выполнения административных процедур</w:t>
      </w:r>
    </w:p>
    <w:p w:rsidR="00F63902" w:rsidRPr="00F63902" w:rsidRDefault="00F63902" w:rsidP="00F63902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50800</wp:posOffset>
                </wp:positionV>
                <wp:extent cx="889000" cy="381000"/>
                <wp:effectExtent l="9525" t="11430" r="6350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97.3pt;margin-top:4pt;width:7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" strokeweight=".26mm">
                <v:stroke joinstyle="round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8614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22860</wp:posOffset>
                </wp:positionV>
                <wp:extent cx="66675" cy="295275"/>
                <wp:effectExtent l="19050" t="11430" r="19050" b="1714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95275"/>
                        </a:xfrm>
                        <a:prstGeom prst="downArrow">
                          <a:avLst>
                            <a:gd name="adj1" fmla="val 50000"/>
                            <a:gd name="adj2" fmla="val 110714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30.3pt;margin-top:1.8pt;width:5.25pt;height:2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" fillcolor="black" strokeweight=".26mm">
                <v:stroke endarrow="block" joinstyle="round"/>
                <v:path arrowok="t"/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113665</wp:posOffset>
                </wp:positionV>
                <wp:extent cx="3781425" cy="657225"/>
                <wp:effectExtent l="9525" t="11430" r="9525" b="76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1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заявлений с приложением документов,</w:t>
                            </w:r>
                          </w:p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срок выполнения: прием заявления в срок до 10 минут,</w:t>
                            </w:r>
                          </w:p>
                          <w:p w:rsidR="003B12FD" w:rsidRDefault="003B12FD" w:rsidP="00F63902">
                            <w:pPr>
                              <w:jc w:val="center"/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регистрация запроса заявителя в день обращения заявителя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81.05pt;margin-top:8.95pt;width:297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Прием и регистрация заявлений с приложением документов,</w:t>
                      </w:r>
                    </w:p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срок выполнения: прием заявления в срок до 10 минут,</w:t>
                      </w:r>
                    </w:p>
                    <w:p w:rsidR="00F63902" w:rsidRDefault="00F63902" w:rsidP="00F63902">
                      <w:pPr>
                        <w:jc w:val="center"/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регистрация запроса заявителя в день обращения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157480</wp:posOffset>
                </wp:positionV>
                <wp:extent cx="47625" cy="171450"/>
                <wp:effectExtent l="19050" t="11430" r="19050" b="1714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71450"/>
                        </a:xfrm>
                        <a:prstGeom prst="down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31.8pt;margin-top:12.4pt;width:3.75pt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" fillcolor="black" strokeweight=".26mm">
                <v:stroke endarrow="block" joinstyle="round"/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76835</wp:posOffset>
                </wp:positionV>
                <wp:extent cx="1981200" cy="1211580"/>
                <wp:effectExtent l="9525" t="6985" r="9525" b="101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Оформление отказа </w:t>
                            </w:r>
                            <w:proofErr w:type="gramStart"/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proofErr w:type="gramEnd"/>
                          </w:p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предоставлении услуги </w:t>
                            </w:r>
                            <w:proofErr w:type="gramStart"/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при</w:t>
                            </w:r>
                            <w:proofErr w:type="gramEnd"/>
                          </w:p>
                          <w:p w:rsidR="003B12FD" w:rsidRDefault="003B12FD" w:rsidP="00F63902">
                            <w:pPr>
                              <w:pStyle w:val="a3"/>
                              <w:jc w:val="center"/>
                            </w:pPr>
                            <w:proofErr w:type="gramStart"/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наличии</w:t>
                            </w:r>
                            <w:proofErr w:type="gramEnd"/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оснований для отказа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(решение об отказе)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2.3pt;margin-top:6.05pt;width:156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Оформление отказа в</w:t>
                      </w:r>
                    </w:p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предоставлении услуги при</w:t>
                      </w:r>
                    </w:p>
                    <w:p w:rsidR="00F63902" w:rsidRDefault="00F63902" w:rsidP="00F63902">
                      <w:pPr>
                        <w:pStyle w:val="a3"/>
                        <w:jc w:val="center"/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наличии оснований для отказа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(решение об отказе)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124460</wp:posOffset>
                </wp:positionV>
                <wp:extent cx="3762375" cy="553720"/>
                <wp:effectExtent l="9525" t="11430" r="9525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237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Направление заявления на исполнение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80.3pt;margin-top:9.8pt;width:296.2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Направление заявления на исполнение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180340</wp:posOffset>
                </wp:positionV>
                <wp:extent cx="152400" cy="66675"/>
                <wp:effectExtent l="19050" t="23495" r="9525" b="24130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6675"/>
                        </a:xfrm>
                        <a:prstGeom prst="leftArrow">
                          <a:avLst>
                            <a:gd name="adj1" fmla="val 50000"/>
                            <a:gd name="adj2" fmla="val 57143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168.3pt;margin-top:14.2pt;width:12pt;height: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" fillcolor="black" strokeweight=".26mm">
                <v:stroke endarrow="block" joinstyle="round"/>
                <v:path arrowok="t"/>
              </v:shape>
            </w:pict>
          </mc:Fallback>
        </mc:AlternateContent>
      </w: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65405</wp:posOffset>
                </wp:positionV>
                <wp:extent cx="47625" cy="152400"/>
                <wp:effectExtent l="19050" t="12700" r="19050" b="1587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52400"/>
                        </a:xfrm>
                        <a:prstGeom prst="downArrow">
                          <a:avLst>
                            <a:gd name="adj1" fmla="val 50000"/>
                            <a:gd name="adj2" fmla="val 80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31.8pt;margin-top:5.15pt;width:3.75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" fillcolor="black" strokeweight=".26mm">
                <v:stroke endarrow="block" joinstyle="round"/>
                <v:path arrowok="t"/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13335</wp:posOffset>
                </wp:positionV>
                <wp:extent cx="3771900" cy="990600"/>
                <wp:effectExtent l="9525" t="12700" r="9525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Подготовка и утверждение постановления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дминистрации</w:t>
                            </w:r>
                          </w:p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Михайловского сельского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поселения о присвоении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уточнении, аннулировании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адреса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объекту недвижимости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80.3pt;margin-top:1.05pt;width:297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Подготовка и утверждение постановления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>дминистрации</w:t>
                      </w:r>
                    </w:p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Михайловского сельского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 поселения о присвоении</w:t>
                      </w:r>
                      <w:r>
                        <w:rPr>
                          <w:rFonts w:ascii="Times New Roman" w:hAnsi="Times New Roman" w:cs="Times New Roman"/>
                        </w:rPr>
                        <w:t>, уточнении, аннулировании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 адреса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>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176530</wp:posOffset>
                </wp:positionV>
                <wp:extent cx="895350" cy="330835"/>
                <wp:effectExtent l="9525" t="8890" r="952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55.8pt;margin-top:13.9pt;width:70.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62230</wp:posOffset>
                </wp:positionV>
                <wp:extent cx="47625" cy="114300"/>
                <wp:effectExtent l="19050" t="8890" r="19050" b="196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14300"/>
                        </a:xfrm>
                        <a:prstGeom prst="down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85.8pt;margin-top:4.9pt;width:3.7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" fillcolor="black" strokeweight=".26mm">
                <v:stroke endarrow="block" joinstyle="round"/>
                <v:path arrowok="t"/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186055</wp:posOffset>
                </wp:positionV>
                <wp:extent cx="47625" cy="219075"/>
                <wp:effectExtent l="19050" t="12700" r="19050" b="2540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219075"/>
                        </a:xfrm>
                        <a:prstGeom prst="downArrow">
                          <a:avLst>
                            <a:gd name="adj1" fmla="val 50000"/>
                            <a:gd name="adj2" fmla="val 115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31.8pt;margin-top:14.65pt;width:3.75pt;height:17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" fillcolor="black" strokeweight=".26mm">
                <v:stroke endarrow="block" joinstyle="round"/>
                <v:path arrowok="t"/>
              </v:shape>
            </w:pict>
          </mc:Fallback>
        </mc:AlternateContent>
      </w: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200660</wp:posOffset>
                </wp:positionV>
                <wp:extent cx="3790950" cy="1577340"/>
                <wp:effectExtent l="9525" t="12700" r="952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09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заявителю постановления </w:t>
                            </w:r>
                          </w:p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 Михайловского сельского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180.3pt;margin-top:15.8pt;width:298.5pt;height:1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" strokeweight=".26mm">
                <v:stroke endarrow="block" joinstyle="round"/>
                <v:path arrowok="t"/>
                <v:textbox inset="0,0,0,0">
                  <w:txbxContent>
                    <w:p w:rsidR="00F63902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заявителю постановления </w:t>
                      </w:r>
                    </w:p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Администрации Михайловского сельского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142240</wp:posOffset>
                </wp:positionV>
                <wp:extent cx="47625" cy="238125"/>
                <wp:effectExtent l="19050" t="8890" r="19050" b="1968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238125"/>
                        </a:xfrm>
                        <a:prstGeom prst="down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28.05pt;margin-top:11.2pt;width:3.75pt;height:18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" fillcolor="black" strokeweight=".26mm">
                <v:stroke endarrow="block" joinstyle="round"/>
                <v:path arrowok="t"/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175895</wp:posOffset>
                </wp:positionV>
                <wp:extent cx="1301750" cy="657225"/>
                <wp:effectExtent l="9525" t="8890" r="1270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Pr="0086146A" w:rsidRDefault="003B12FD" w:rsidP="00F6390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274.05pt;margin-top:13.85pt;width:102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" strokeweight=".26mm">
                <v:stroke endarrow="block" joinstyle="round"/>
                <v:path arrowok="t"/>
                <v:textbox inset="0,0,0,0">
                  <w:txbxContent>
                    <w:p w:rsidR="00F63902" w:rsidRPr="0086146A" w:rsidRDefault="00F63902" w:rsidP="00F6390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Courier New CYR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Pr="00F63902" w:rsidRDefault="00F63902" w:rsidP="00F63902">
      <w:pPr>
        <w:spacing w:after="0" w:line="240" w:lineRule="auto"/>
        <w:jc w:val="both"/>
        <w:rPr>
          <w:rFonts w:ascii="Times New Roman" w:eastAsia="Courier New CYR" w:hAnsi="Times New Roman" w:cs="Times New Roman"/>
          <w:sz w:val="28"/>
          <w:szCs w:val="28"/>
          <w:lang w:eastAsia="ru-RU"/>
        </w:rPr>
      </w:pPr>
    </w:p>
    <w:p w:rsidR="00F63902" w:rsidRDefault="00F639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6261100</wp:posOffset>
                </wp:positionV>
                <wp:extent cx="3790950" cy="1577340"/>
                <wp:effectExtent l="9525" t="12700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095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3B12FD" w:rsidRDefault="003B12FD" w:rsidP="003B12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заявителю постановления </w:t>
                            </w:r>
                          </w:p>
                          <w:p w:rsidR="003B12FD" w:rsidRPr="0086146A" w:rsidRDefault="003B12FD" w:rsidP="003B12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 Михайловского сельского</w:t>
                            </w:r>
                            <w:r w:rsidRPr="0086146A">
                              <w:rPr>
                                <w:rFonts w:ascii="Times New Roman" w:hAnsi="Times New Roman" w:cs="Times New Roman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37pt;margin-top:493pt;width:298.5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" strokeweight=".26mm">
                <v:stroke endarrow="block" joinstyle="round"/>
                <v:path arrowok="t"/>
                <v:textbox inset="0,0,0,0">
                  <w:txbxContent>
                    <w:p w:rsidR="00F63902" w:rsidRDefault="00F63902" w:rsidP="00F37E1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заявителю постановления </w:t>
                      </w:r>
                    </w:p>
                    <w:p w:rsidR="00F63902" w:rsidRPr="0086146A" w:rsidRDefault="00F63902" w:rsidP="00F37E1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Администрации Михайловского сельского</w:t>
                      </w:r>
                      <w:r w:rsidRPr="0086146A">
                        <w:rPr>
                          <w:rFonts w:ascii="Times New Roman" w:hAnsi="Times New Roman" w:cs="Times New Roman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F"/>
    <w:rsid w:val="0009401F"/>
    <w:rsid w:val="003B12FD"/>
    <w:rsid w:val="00635948"/>
    <w:rsid w:val="0087589B"/>
    <w:rsid w:val="00CE3F6D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39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39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2015-10-08T13:57:00Z</cp:lastPrinted>
  <dcterms:created xsi:type="dcterms:W3CDTF">2015-08-27T14:25:00Z</dcterms:created>
  <dcterms:modified xsi:type="dcterms:W3CDTF">2016-12-22T07:35:00Z</dcterms:modified>
</cp:coreProperties>
</file>