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A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F28AE">
        <w:rPr>
          <w:rFonts w:ascii="Times New Roman" w:hAnsi="Times New Roman" w:cs="Times New Roman"/>
          <w:b/>
          <w:sz w:val="28"/>
          <w:szCs w:val="28"/>
        </w:rPr>
        <w:t xml:space="preserve">ЛЕТНИЦКОГО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ПЕСЧАНОКОПСКОГО РАЙОНА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>«</w:t>
      </w:r>
      <w:r w:rsidR="005A7464">
        <w:rPr>
          <w:rFonts w:ascii="Times New Roman" w:hAnsi="Times New Roman" w:cs="Times New Roman"/>
          <w:sz w:val="28"/>
          <w:szCs w:val="28"/>
        </w:rPr>
        <w:t>2</w:t>
      </w:r>
      <w:r w:rsidR="006136CA">
        <w:rPr>
          <w:rFonts w:ascii="Times New Roman" w:hAnsi="Times New Roman" w:cs="Times New Roman"/>
          <w:sz w:val="28"/>
          <w:szCs w:val="28"/>
        </w:rPr>
        <w:t>6</w:t>
      </w:r>
      <w:r w:rsidRPr="003A038B">
        <w:rPr>
          <w:rFonts w:ascii="Times New Roman" w:hAnsi="Times New Roman" w:cs="Times New Roman"/>
          <w:sz w:val="28"/>
          <w:szCs w:val="28"/>
        </w:rPr>
        <w:t xml:space="preserve">» </w:t>
      </w:r>
      <w:r w:rsidR="006136CA">
        <w:rPr>
          <w:rFonts w:ascii="Times New Roman" w:hAnsi="Times New Roman" w:cs="Times New Roman"/>
          <w:sz w:val="28"/>
          <w:szCs w:val="28"/>
        </w:rPr>
        <w:t>марта</w:t>
      </w:r>
      <w:r w:rsidR="003A038B" w:rsidRPr="003A038B">
        <w:rPr>
          <w:rFonts w:ascii="Times New Roman" w:hAnsi="Times New Roman" w:cs="Times New Roman"/>
          <w:sz w:val="28"/>
          <w:szCs w:val="28"/>
        </w:rPr>
        <w:t xml:space="preserve"> </w:t>
      </w:r>
      <w:r w:rsidRPr="003A038B">
        <w:rPr>
          <w:rFonts w:ascii="Times New Roman" w:hAnsi="Times New Roman" w:cs="Times New Roman"/>
          <w:sz w:val="28"/>
          <w:szCs w:val="28"/>
        </w:rPr>
        <w:t>201</w:t>
      </w:r>
      <w:r w:rsidR="005A7464">
        <w:rPr>
          <w:rFonts w:ascii="Times New Roman" w:hAnsi="Times New Roman" w:cs="Times New Roman"/>
          <w:sz w:val="28"/>
          <w:szCs w:val="28"/>
        </w:rPr>
        <w:t>8</w:t>
      </w:r>
      <w:r w:rsidRPr="003A038B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 w:rsidR="00AE707B" w:rsidRPr="003A038B">
        <w:rPr>
          <w:rFonts w:ascii="Times New Roman" w:hAnsi="Times New Roman" w:cs="Times New Roman"/>
          <w:sz w:val="28"/>
          <w:szCs w:val="28"/>
        </w:rPr>
        <w:t xml:space="preserve"> </w:t>
      </w:r>
      <w:r w:rsidRPr="003A038B">
        <w:rPr>
          <w:rFonts w:ascii="Times New Roman" w:hAnsi="Times New Roman" w:cs="Times New Roman"/>
          <w:sz w:val="28"/>
          <w:szCs w:val="28"/>
        </w:rPr>
        <w:t xml:space="preserve"> </w:t>
      </w:r>
      <w:r w:rsidR="005A7464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 Летник</w:t>
      </w: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52D" w:rsidRPr="003A038B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>О признан</w:t>
      </w:r>
      <w:proofErr w:type="gramStart"/>
      <w:r w:rsidRPr="003A0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038B">
        <w:rPr>
          <w:rFonts w:ascii="Times New Roman" w:hAnsi="Times New Roman" w:cs="Times New Roman"/>
          <w:sz w:val="28"/>
          <w:szCs w:val="28"/>
        </w:rPr>
        <w:t>кциона по продаже</w:t>
      </w:r>
    </w:p>
    <w:p w:rsidR="006F552D" w:rsidRPr="003A038B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 xml:space="preserve"> права аренды муниципального имущества </w:t>
      </w:r>
    </w:p>
    <w:p w:rsidR="006F552D" w:rsidRPr="003A038B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>(</w:t>
      </w:r>
      <w:r w:rsidR="006136CA" w:rsidRPr="006136CA">
        <w:rPr>
          <w:rFonts w:ascii="Times New Roman" w:hAnsi="Times New Roman" w:cs="Times New Roman"/>
          <w:sz w:val="28"/>
          <w:szCs w:val="28"/>
        </w:rPr>
        <w:t>трактор МТЗ-82.1 и прицепа марки 2ПТС-4,5 мод 8549,</w:t>
      </w:r>
      <w:r w:rsidRPr="003A038B">
        <w:rPr>
          <w:rFonts w:ascii="Times New Roman" w:hAnsi="Times New Roman" w:cs="Times New Roman"/>
          <w:sz w:val="28"/>
          <w:szCs w:val="28"/>
        </w:rPr>
        <w:t>)</w:t>
      </w: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6CB3" w:rsidRDefault="00DE1EBC" w:rsidP="00B1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Антимонопольной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 февраля</w:t>
      </w:r>
      <w:r w:rsidR="00B16CB3">
        <w:rPr>
          <w:rFonts w:ascii="Times New Roman" w:hAnsi="Times New Roman" w:cs="Times New Roman"/>
          <w:sz w:val="28"/>
          <w:szCs w:val="28"/>
        </w:rPr>
        <w:t xml:space="preserve"> 2010 г. № 67 «О  порядке  проведения  конкурсов  или 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статьей 17.1 Федерального закона Российской Федерации от 26 июля 2006 года № 135-ФЗ «О защите конкуренции»</w:t>
      </w:r>
    </w:p>
    <w:p w:rsidR="00DE1EBC" w:rsidRDefault="007D2F2F" w:rsidP="00B16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="00B16CB3">
        <w:rPr>
          <w:rFonts w:ascii="Times New Roman" w:hAnsi="Times New Roman" w:cs="Times New Roman"/>
          <w:sz w:val="28"/>
          <w:szCs w:val="28"/>
        </w:rPr>
        <w:t>новляю:</w:t>
      </w:r>
    </w:p>
    <w:p w:rsidR="00B16CB3" w:rsidRDefault="00B16CB3" w:rsidP="00B16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CB3" w:rsidRPr="003A038B" w:rsidRDefault="00B16CB3" w:rsidP="0061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>Признать несостоявшимся аукцион по продаже права аренды муниципального имущества (</w:t>
      </w:r>
      <w:r w:rsidR="006136CA" w:rsidRPr="006136CA">
        <w:rPr>
          <w:rFonts w:ascii="Times New Roman" w:hAnsi="Times New Roman" w:cs="Times New Roman"/>
          <w:sz w:val="28"/>
          <w:szCs w:val="28"/>
        </w:rPr>
        <w:t xml:space="preserve">трактор МТЗ-82.1 и </w:t>
      </w:r>
      <w:r w:rsidR="006136CA">
        <w:rPr>
          <w:rFonts w:ascii="Times New Roman" w:hAnsi="Times New Roman" w:cs="Times New Roman"/>
          <w:sz w:val="28"/>
          <w:szCs w:val="28"/>
        </w:rPr>
        <w:t>прицепа марки 2ПТС-4,5 мод 8549</w:t>
      </w:r>
      <w:r w:rsidRPr="003A038B">
        <w:rPr>
          <w:rFonts w:ascii="Times New Roman" w:hAnsi="Times New Roman" w:cs="Times New Roman"/>
          <w:sz w:val="28"/>
          <w:szCs w:val="28"/>
        </w:rPr>
        <w:t xml:space="preserve">), назначенный на </w:t>
      </w:r>
      <w:r w:rsidR="005A7464">
        <w:rPr>
          <w:rFonts w:ascii="Times New Roman" w:hAnsi="Times New Roman" w:cs="Times New Roman"/>
          <w:sz w:val="28"/>
          <w:szCs w:val="28"/>
        </w:rPr>
        <w:t>29</w:t>
      </w:r>
      <w:r w:rsidR="000B3D3F" w:rsidRPr="003A038B">
        <w:rPr>
          <w:rFonts w:ascii="Times New Roman" w:hAnsi="Times New Roman" w:cs="Times New Roman"/>
          <w:sz w:val="28"/>
          <w:szCs w:val="28"/>
        </w:rPr>
        <w:t>.</w:t>
      </w:r>
      <w:r w:rsidR="006136CA">
        <w:rPr>
          <w:rFonts w:ascii="Times New Roman" w:hAnsi="Times New Roman" w:cs="Times New Roman"/>
          <w:sz w:val="28"/>
          <w:szCs w:val="28"/>
        </w:rPr>
        <w:t>03</w:t>
      </w:r>
      <w:r w:rsidRPr="003A038B">
        <w:rPr>
          <w:rFonts w:ascii="Times New Roman" w:hAnsi="Times New Roman" w:cs="Times New Roman"/>
          <w:sz w:val="28"/>
          <w:szCs w:val="28"/>
        </w:rPr>
        <w:t>.201</w:t>
      </w:r>
      <w:r w:rsidR="005A7464">
        <w:rPr>
          <w:rFonts w:ascii="Times New Roman" w:hAnsi="Times New Roman" w:cs="Times New Roman"/>
          <w:sz w:val="28"/>
          <w:szCs w:val="28"/>
        </w:rPr>
        <w:t>8</w:t>
      </w:r>
      <w:r w:rsidRPr="003A038B">
        <w:rPr>
          <w:rFonts w:ascii="Times New Roman" w:hAnsi="Times New Roman" w:cs="Times New Roman"/>
          <w:sz w:val="28"/>
          <w:szCs w:val="28"/>
        </w:rPr>
        <w:t xml:space="preserve"> года ввиду того, что по окончании срока подачи заявок на участие </w:t>
      </w:r>
      <w:r w:rsidR="00E82335" w:rsidRPr="003A038B">
        <w:rPr>
          <w:rFonts w:ascii="Times New Roman" w:hAnsi="Times New Roman" w:cs="Times New Roman"/>
          <w:sz w:val="28"/>
          <w:szCs w:val="28"/>
        </w:rPr>
        <w:t xml:space="preserve">в аукционе по лоту № 1 </w:t>
      </w:r>
      <w:r w:rsidR="000B3D3F" w:rsidRPr="003A038B">
        <w:rPr>
          <w:rFonts w:ascii="Times New Roman" w:hAnsi="Times New Roman" w:cs="Times New Roman"/>
          <w:sz w:val="28"/>
          <w:szCs w:val="28"/>
        </w:rPr>
        <w:t>была</w:t>
      </w:r>
      <w:r w:rsidR="00724A25" w:rsidRPr="003A038B">
        <w:rPr>
          <w:rFonts w:ascii="Times New Roman" w:hAnsi="Times New Roman" w:cs="Times New Roman"/>
          <w:sz w:val="28"/>
          <w:szCs w:val="28"/>
        </w:rPr>
        <w:t xml:space="preserve"> </w:t>
      </w:r>
      <w:r w:rsidR="00E82335" w:rsidRPr="003A038B">
        <w:rPr>
          <w:rFonts w:ascii="Times New Roman" w:hAnsi="Times New Roman" w:cs="Times New Roman"/>
          <w:sz w:val="28"/>
          <w:szCs w:val="28"/>
        </w:rPr>
        <w:t>подан</w:t>
      </w:r>
      <w:r w:rsidR="000B3D3F" w:rsidRPr="003A038B">
        <w:rPr>
          <w:rFonts w:ascii="Times New Roman" w:hAnsi="Times New Roman" w:cs="Times New Roman"/>
          <w:sz w:val="28"/>
          <w:szCs w:val="28"/>
        </w:rPr>
        <w:t xml:space="preserve">а </w:t>
      </w:r>
      <w:r w:rsidR="00E82335" w:rsidRPr="003A038B">
        <w:rPr>
          <w:rFonts w:ascii="Times New Roman" w:hAnsi="Times New Roman" w:cs="Times New Roman"/>
          <w:sz w:val="28"/>
          <w:szCs w:val="28"/>
        </w:rPr>
        <w:t xml:space="preserve"> </w:t>
      </w:r>
      <w:r w:rsidR="000B3D3F" w:rsidRPr="003A038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82335" w:rsidRPr="003A038B">
        <w:rPr>
          <w:rFonts w:ascii="Times New Roman" w:hAnsi="Times New Roman" w:cs="Times New Roman"/>
          <w:sz w:val="28"/>
          <w:szCs w:val="28"/>
        </w:rPr>
        <w:t>одна заявка:</w:t>
      </w:r>
    </w:p>
    <w:p w:rsidR="006136CA" w:rsidRPr="006136CA" w:rsidRDefault="006F552D" w:rsidP="006136CA">
      <w:pPr>
        <w:pStyle w:val="a3"/>
        <w:spacing w:after="0"/>
        <w:jc w:val="both"/>
        <w:rPr>
          <w:b/>
          <w:sz w:val="28"/>
          <w:szCs w:val="28"/>
        </w:rPr>
      </w:pPr>
      <w:r w:rsidRPr="003A038B">
        <w:rPr>
          <w:rFonts w:ascii="Times New Roman" w:hAnsi="Times New Roman" w:cs="Times New Roman"/>
          <w:b/>
          <w:sz w:val="28"/>
          <w:szCs w:val="28"/>
        </w:rPr>
        <w:t>Лот №1</w:t>
      </w:r>
      <w:r w:rsidRPr="003A038B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3A038B" w:rsidRPr="003A038B">
        <w:rPr>
          <w:b/>
          <w:sz w:val="28"/>
          <w:szCs w:val="28"/>
        </w:rPr>
        <w:t xml:space="preserve"> </w:t>
      </w:r>
      <w:r w:rsidR="006136CA" w:rsidRPr="006136CA">
        <w:rPr>
          <w:b/>
          <w:sz w:val="28"/>
          <w:szCs w:val="28"/>
        </w:rPr>
        <w:t>Трактор МТЗ-82.1, государственный регистрационный знак 6677 ОА 61, год выпуска 2007, Заводской № машин</w:t>
      </w:r>
      <w:proofErr w:type="gramStart"/>
      <w:r w:rsidR="006136CA" w:rsidRPr="006136CA">
        <w:rPr>
          <w:b/>
          <w:sz w:val="28"/>
          <w:szCs w:val="28"/>
        </w:rPr>
        <w:t>ы(</w:t>
      </w:r>
      <w:proofErr w:type="gramEnd"/>
      <w:r w:rsidR="006136CA" w:rsidRPr="006136CA">
        <w:rPr>
          <w:b/>
          <w:sz w:val="28"/>
          <w:szCs w:val="28"/>
        </w:rPr>
        <w:t>рамы) 80861586, Двигатель № 319814, коробка передач № 219564, ПСМ № ТС 007458 и прицепа марки 2ПТС-4,5 государственный регистрационный знак 66 78 ОА 61, год выпуска 2007, заводской номер машины (рамы) 8549АТ 70000878, ПСМ №  ВЕ 299085.</w:t>
      </w:r>
    </w:p>
    <w:p w:rsidR="003A038B" w:rsidRDefault="006136CA" w:rsidP="006136CA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6CA">
        <w:rPr>
          <w:b/>
          <w:sz w:val="28"/>
          <w:szCs w:val="28"/>
        </w:rPr>
        <w:t>Целевое назначение – для перевозки, погрузки, выполнения ремонтных работ на территории Летницкого сельского поселения.</w:t>
      </w:r>
    </w:p>
    <w:p w:rsidR="000B3D3F" w:rsidRPr="000B3D3F" w:rsidRDefault="000B3D3F" w:rsidP="000B3D3F">
      <w:pPr>
        <w:pStyle w:val="a3"/>
        <w:numPr>
          <w:ilvl w:val="0"/>
          <w:numId w:val="1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Признать победителем аукциона по лоту № 1: -</w:t>
      </w:r>
      <w:r w:rsidR="005A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«Коммунальное хозяйство» Песчанокопского района</w:t>
      </w:r>
      <w:r w:rsidRPr="000B3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единственного участника подавшего заявку.</w:t>
      </w:r>
    </w:p>
    <w:p w:rsidR="000B3D3F" w:rsidRPr="000B3D3F" w:rsidRDefault="000B3D3F" w:rsidP="000B3D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аренды с победителем  аукциона  в соответствии с действующим законодательством.</w:t>
      </w:r>
    </w:p>
    <w:p w:rsidR="000B3D3F" w:rsidRPr="000B3D3F" w:rsidRDefault="000B3D3F" w:rsidP="000B3D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имущественным и земельным отношениям – Федорову Константину Ивановичу обеспечить регистрацию договора в органах  гос.  регистрации.</w:t>
      </w:r>
    </w:p>
    <w:p w:rsidR="000B3D3F" w:rsidRPr="000B3D3F" w:rsidRDefault="000B3D3F" w:rsidP="000B3D3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B3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Настоящее постановление вступает в силу с момента его подписания.</w:t>
      </w:r>
    </w:p>
    <w:p w:rsidR="004F2758" w:rsidRDefault="000B3D3F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4F2758">
        <w:rPr>
          <w:rFonts w:ascii="Times New Roman" w:hAnsi="Times New Roman" w:cs="Times New Roman"/>
          <w:sz w:val="28"/>
          <w:szCs w:val="28"/>
        </w:rPr>
        <w:t xml:space="preserve">. </w:t>
      </w:r>
      <w:r w:rsidR="006136CA">
        <w:rPr>
          <w:rFonts w:ascii="Times New Roman" w:hAnsi="Times New Roman" w:cs="Times New Roman"/>
          <w:sz w:val="28"/>
          <w:szCs w:val="28"/>
        </w:rPr>
        <w:t xml:space="preserve"> </w:t>
      </w:r>
      <w:r w:rsidR="004F2758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B3D3F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Летницкого</w:t>
      </w: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Н.</w:t>
      </w:r>
      <w:r w:rsidR="00724A2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24A25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FC6AE2" w:rsidSect="00724A2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1DFE"/>
    <w:multiLevelType w:val="hybridMultilevel"/>
    <w:tmpl w:val="2464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77AAE"/>
    <w:multiLevelType w:val="hybridMultilevel"/>
    <w:tmpl w:val="147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E3"/>
    <w:rsid w:val="000B3D3F"/>
    <w:rsid w:val="00175C9A"/>
    <w:rsid w:val="003A038B"/>
    <w:rsid w:val="004F2758"/>
    <w:rsid w:val="00587299"/>
    <w:rsid w:val="005A7464"/>
    <w:rsid w:val="006136CA"/>
    <w:rsid w:val="006F552D"/>
    <w:rsid w:val="00724A25"/>
    <w:rsid w:val="007852B0"/>
    <w:rsid w:val="007D2F2F"/>
    <w:rsid w:val="00AE707B"/>
    <w:rsid w:val="00B16CB3"/>
    <w:rsid w:val="00D46248"/>
    <w:rsid w:val="00DE1EBC"/>
    <w:rsid w:val="00DF28AE"/>
    <w:rsid w:val="00E518E3"/>
    <w:rsid w:val="00E82335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1C7C-E00B-474B-B00C-6A4FE225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Летницкого сельского поселения</dc:creator>
  <cp:keywords/>
  <dc:description/>
  <cp:lastModifiedBy>Администрация Летницкого сельского поселения</cp:lastModifiedBy>
  <cp:revision>14</cp:revision>
  <cp:lastPrinted>2016-08-17T12:52:00Z</cp:lastPrinted>
  <dcterms:created xsi:type="dcterms:W3CDTF">2015-10-07T05:55:00Z</dcterms:created>
  <dcterms:modified xsi:type="dcterms:W3CDTF">2018-03-26T11:14:00Z</dcterms:modified>
</cp:coreProperties>
</file>