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0D" w:rsidRDefault="00AE6B0D" w:rsidP="00AE6B0D">
      <w:pPr>
        <w:jc w:val="center"/>
        <w:rPr>
          <w:b/>
          <w:sz w:val="28"/>
          <w:szCs w:val="28"/>
        </w:rPr>
      </w:pPr>
      <w:r w:rsidRPr="000D6729">
        <w:rPr>
          <w:b/>
          <w:sz w:val="28"/>
          <w:szCs w:val="28"/>
        </w:rPr>
        <w:t xml:space="preserve">Пояснительная записка </w:t>
      </w:r>
    </w:p>
    <w:p w:rsidR="00AE6B0D" w:rsidRPr="000D6729" w:rsidRDefault="00AE6B0D" w:rsidP="00AE6B0D">
      <w:pPr>
        <w:jc w:val="center"/>
        <w:rPr>
          <w:b/>
          <w:sz w:val="28"/>
          <w:szCs w:val="28"/>
        </w:rPr>
      </w:pPr>
    </w:p>
    <w:p w:rsidR="00AE6B0D" w:rsidRDefault="00AE6B0D" w:rsidP="00AE6B0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 w:rsidR="002832E5">
        <w:rPr>
          <w:b/>
          <w:sz w:val="28"/>
          <w:szCs w:val="28"/>
        </w:rPr>
        <w:t xml:space="preserve"> </w:t>
      </w:r>
      <w:r w:rsidRPr="003C7A02">
        <w:rPr>
          <w:b/>
          <w:sz w:val="28"/>
          <w:szCs w:val="28"/>
        </w:rPr>
        <w:t>решени</w:t>
      </w:r>
      <w:r w:rsidR="002832E5">
        <w:rPr>
          <w:b/>
          <w:sz w:val="28"/>
          <w:szCs w:val="28"/>
        </w:rPr>
        <w:t>ю</w:t>
      </w:r>
      <w:r w:rsidRPr="003C7A02">
        <w:rPr>
          <w:b/>
          <w:sz w:val="28"/>
          <w:szCs w:val="28"/>
        </w:rPr>
        <w:t xml:space="preserve"> «О внесении изменений в решение Собрания депутатов Летницкого сельского поселения от 28.12.202</w:t>
      </w:r>
      <w:r>
        <w:rPr>
          <w:b/>
          <w:sz w:val="28"/>
          <w:szCs w:val="28"/>
        </w:rPr>
        <w:t>3</w:t>
      </w:r>
      <w:r w:rsidRPr="003C7A02"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>71</w:t>
      </w:r>
      <w:r w:rsidRPr="003C7A02">
        <w:rPr>
          <w:b/>
          <w:sz w:val="28"/>
          <w:szCs w:val="28"/>
        </w:rPr>
        <w:t xml:space="preserve"> «Об утверждении бюджета Летницкого сельского поселения Песчанокопского района на 202</w:t>
      </w:r>
      <w:r>
        <w:rPr>
          <w:b/>
          <w:sz w:val="28"/>
          <w:szCs w:val="28"/>
        </w:rPr>
        <w:t>4</w:t>
      </w:r>
      <w:r w:rsidRPr="003C7A02">
        <w:rPr>
          <w:b/>
          <w:sz w:val="28"/>
          <w:szCs w:val="28"/>
        </w:rPr>
        <w:t xml:space="preserve"> год и на плановый период 202</w:t>
      </w:r>
      <w:r>
        <w:rPr>
          <w:b/>
          <w:sz w:val="28"/>
          <w:szCs w:val="28"/>
        </w:rPr>
        <w:t>5</w:t>
      </w:r>
      <w:r w:rsidRPr="003C7A02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6</w:t>
      </w:r>
      <w:r w:rsidRPr="003C7A02">
        <w:rPr>
          <w:b/>
          <w:sz w:val="28"/>
          <w:szCs w:val="28"/>
        </w:rPr>
        <w:t xml:space="preserve"> годов</w:t>
      </w:r>
      <w:r w:rsidRPr="009466F4">
        <w:rPr>
          <w:sz w:val="28"/>
          <w:szCs w:val="28"/>
        </w:rPr>
        <w:t>»</w:t>
      </w:r>
    </w:p>
    <w:p w:rsidR="00AE6B0D" w:rsidRDefault="00AE6B0D" w:rsidP="00AE6B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32E5">
        <w:rPr>
          <w:sz w:val="28"/>
          <w:szCs w:val="28"/>
        </w:rPr>
        <w:t>Р</w:t>
      </w:r>
      <w:r>
        <w:rPr>
          <w:sz w:val="28"/>
          <w:szCs w:val="28"/>
        </w:rPr>
        <w:t>ешени</w:t>
      </w:r>
      <w:r w:rsidR="002832E5">
        <w:rPr>
          <w:sz w:val="28"/>
          <w:szCs w:val="28"/>
        </w:rPr>
        <w:t xml:space="preserve">е  </w:t>
      </w:r>
      <w:r>
        <w:rPr>
          <w:sz w:val="28"/>
          <w:szCs w:val="28"/>
        </w:rPr>
        <w:t xml:space="preserve"> </w:t>
      </w:r>
      <w:r w:rsidRPr="009466F4">
        <w:rPr>
          <w:sz w:val="28"/>
          <w:szCs w:val="28"/>
        </w:rPr>
        <w:t xml:space="preserve">«О внесении изменений в решение Собрания депутатов </w:t>
      </w:r>
      <w:r>
        <w:rPr>
          <w:sz w:val="28"/>
          <w:szCs w:val="28"/>
        </w:rPr>
        <w:t>Летницкого сельского поселенияот 28.12.2023 № 71</w:t>
      </w:r>
      <w:r w:rsidRPr="009466F4">
        <w:rPr>
          <w:sz w:val="28"/>
          <w:szCs w:val="28"/>
        </w:rPr>
        <w:t xml:space="preserve"> «Об утверждении бюджет</w:t>
      </w:r>
      <w:r>
        <w:rPr>
          <w:sz w:val="28"/>
          <w:szCs w:val="28"/>
        </w:rPr>
        <w:t xml:space="preserve">аЛетницкого сельского поселения Песчанокопского района на 2024 </w:t>
      </w:r>
      <w:r w:rsidRPr="009466F4">
        <w:rPr>
          <w:sz w:val="28"/>
          <w:szCs w:val="28"/>
        </w:rPr>
        <w:t>год</w:t>
      </w:r>
      <w:r>
        <w:rPr>
          <w:sz w:val="28"/>
          <w:szCs w:val="28"/>
        </w:rPr>
        <w:t xml:space="preserve"> и на плановый период 2025 и 2026 годов</w:t>
      </w:r>
      <w:r w:rsidRPr="009466F4">
        <w:rPr>
          <w:sz w:val="28"/>
          <w:szCs w:val="28"/>
        </w:rPr>
        <w:t>»</w:t>
      </w:r>
      <w:r>
        <w:rPr>
          <w:sz w:val="28"/>
          <w:szCs w:val="28"/>
        </w:rPr>
        <w:t xml:space="preserve"> подготовлен в целях уточнения расходов бюджета Летницкого сельского поселения.</w:t>
      </w:r>
    </w:p>
    <w:p w:rsidR="00AE6B0D" w:rsidRDefault="00AE6B0D" w:rsidP="00AE6B0D">
      <w:pPr>
        <w:jc w:val="both"/>
        <w:rPr>
          <w:sz w:val="28"/>
          <w:szCs w:val="28"/>
        </w:rPr>
      </w:pPr>
    </w:p>
    <w:p w:rsidR="00AE6B0D" w:rsidRDefault="00AE6B0D" w:rsidP="00AE6B0D">
      <w:pPr>
        <w:jc w:val="both"/>
        <w:rPr>
          <w:sz w:val="28"/>
          <w:szCs w:val="28"/>
        </w:rPr>
      </w:pPr>
    </w:p>
    <w:p w:rsidR="00AE6B0D" w:rsidRDefault="00AE6B0D" w:rsidP="00AE6B0D">
      <w:pPr>
        <w:tabs>
          <w:tab w:val="left" w:pos="567"/>
          <w:tab w:val="left" w:pos="3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72984">
        <w:rPr>
          <w:sz w:val="28"/>
          <w:szCs w:val="28"/>
        </w:rPr>
        <w:t>Расходы бюджета Летницкого сельского поселения Песчанокопского района в</w:t>
      </w:r>
      <w:r>
        <w:rPr>
          <w:sz w:val="28"/>
          <w:szCs w:val="28"/>
        </w:rPr>
        <w:t xml:space="preserve"> 2024году </w:t>
      </w:r>
      <w:r w:rsidRPr="00D72984">
        <w:rPr>
          <w:sz w:val="28"/>
          <w:szCs w:val="28"/>
        </w:rPr>
        <w:t xml:space="preserve">предлагаются к </w:t>
      </w:r>
      <w:r>
        <w:rPr>
          <w:sz w:val="28"/>
          <w:szCs w:val="28"/>
        </w:rPr>
        <w:t>перераспределению и изменению параметров:</w:t>
      </w:r>
    </w:p>
    <w:p w:rsidR="00D86B6B" w:rsidRDefault="00D86B6B" w:rsidP="00AE6B0D">
      <w:pPr>
        <w:tabs>
          <w:tab w:val="left" w:pos="567"/>
          <w:tab w:val="left" w:pos="3740"/>
        </w:tabs>
        <w:jc w:val="both"/>
        <w:rPr>
          <w:sz w:val="28"/>
          <w:szCs w:val="28"/>
        </w:rPr>
      </w:pPr>
    </w:p>
    <w:p w:rsidR="00AE6B0D" w:rsidRDefault="00AE6B0D" w:rsidP="00AE6B0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>1.1. Расходы</w:t>
      </w:r>
      <w:r w:rsidRPr="006528B9">
        <w:rPr>
          <w:sz w:val="28"/>
          <w:szCs w:val="28"/>
        </w:rPr>
        <w:t xml:space="preserve"> на </w:t>
      </w:r>
      <w:r>
        <w:rPr>
          <w:sz w:val="28"/>
          <w:szCs w:val="28"/>
        </w:rPr>
        <w:t>прочую закупка товаров, работ и услуг уменьшить за счет экономии  прочих расходов на –250,3</w:t>
      </w:r>
      <w:r w:rsidRPr="006528B9">
        <w:rPr>
          <w:sz w:val="28"/>
          <w:szCs w:val="28"/>
        </w:rPr>
        <w:t xml:space="preserve"> тыс</w:t>
      </w:r>
      <w:proofErr w:type="gramStart"/>
      <w:r w:rsidRPr="006528B9">
        <w:rPr>
          <w:sz w:val="28"/>
          <w:szCs w:val="28"/>
        </w:rPr>
        <w:t>.р</w:t>
      </w:r>
      <w:proofErr w:type="gramEnd"/>
      <w:r w:rsidRPr="006528B9">
        <w:rPr>
          <w:sz w:val="28"/>
          <w:szCs w:val="28"/>
        </w:rPr>
        <w:t>ублей</w:t>
      </w:r>
    </w:p>
    <w:p w:rsidR="00AE6B0D" w:rsidRDefault="00AE6B0D" w:rsidP="00AE6B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числе: </w:t>
      </w:r>
    </w:p>
    <w:p w:rsidR="00225AC8" w:rsidRDefault="00D86B6B" w:rsidP="00AE6B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</w:t>
      </w:r>
      <w:r w:rsidR="00861063">
        <w:rPr>
          <w:sz w:val="28"/>
          <w:szCs w:val="28"/>
        </w:rPr>
        <w:t xml:space="preserve"> расходы</w:t>
      </w:r>
      <w:r w:rsidR="00AE6B0D">
        <w:rPr>
          <w:sz w:val="28"/>
          <w:szCs w:val="28"/>
        </w:rPr>
        <w:t xml:space="preserve"> – </w:t>
      </w:r>
      <w:r>
        <w:rPr>
          <w:sz w:val="28"/>
          <w:szCs w:val="28"/>
        </w:rPr>
        <w:t>250.3</w:t>
      </w:r>
      <w:r w:rsidR="00AE6B0D">
        <w:rPr>
          <w:sz w:val="28"/>
          <w:szCs w:val="28"/>
        </w:rPr>
        <w:t>тыс. руб.</w:t>
      </w:r>
      <w:r w:rsidR="00225AC8">
        <w:rPr>
          <w:sz w:val="28"/>
          <w:szCs w:val="28"/>
        </w:rPr>
        <w:t>:</w:t>
      </w:r>
    </w:p>
    <w:p w:rsidR="00AE6B0D" w:rsidRDefault="00225AC8" w:rsidP="00AE6B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5AC8">
        <w:rPr>
          <w:sz w:val="28"/>
          <w:szCs w:val="28"/>
        </w:rPr>
        <w:t>Запчасти для служебного автотранспорта (ремонт)</w:t>
      </w:r>
      <w:r>
        <w:rPr>
          <w:sz w:val="28"/>
          <w:szCs w:val="28"/>
        </w:rPr>
        <w:t xml:space="preserve"> – 188,3 тыс. руб.</w:t>
      </w:r>
      <w:r w:rsidR="00AE6B0D">
        <w:rPr>
          <w:sz w:val="28"/>
          <w:szCs w:val="28"/>
        </w:rPr>
        <w:t xml:space="preserve">; </w:t>
      </w:r>
    </w:p>
    <w:p w:rsidR="00225AC8" w:rsidRDefault="00225AC8" w:rsidP="00225AC8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5AC8">
        <w:rPr>
          <w:sz w:val="28"/>
          <w:szCs w:val="28"/>
        </w:rPr>
        <w:t>Приобретение лицензионного программного обеспечения</w:t>
      </w:r>
      <w:r>
        <w:rPr>
          <w:sz w:val="28"/>
          <w:szCs w:val="28"/>
        </w:rPr>
        <w:t xml:space="preserve"> (СПС ГАРАНТ) – 62 тыс. руб.</w:t>
      </w:r>
    </w:p>
    <w:p w:rsidR="00AE6B0D" w:rsidRPr="006528B9" w:rsidRDefault="00AE6B0D" w:rsidP="00AE6B0D">
      <w:pPr>
        <w:ind w:firstLine="708"/>
        <w:jc w:val="both"/>
        <w:rPr>
          <w:sz w:val="28"/>
          <w:szCs w:val="28"/>
        </w:rPr>
      </w:pPr>
    </w:p>
    <w:p w:rsidR="00861063" w:rsidRPr="00744F02" w:rsidRDefault="00AE6B0D" w:rsidP="00861063">
      <w:pPr>
        <w:ind w:left="709" w:hang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861063">
        <w:rPr>
          <w:sz w:val="28"/>
          <w:szCs w:val="28"/>
        </w:rPr>
        <w:t>Расходы на уплату налогов и сборов, в связи с увеличением земельного налога за 2023г за счет переоценки кадастровой стоимости земельного участка</w:t>
      </w:r>
    </w:p>
    <w:p w:rsidR="00AE6B0D" w:rsidRDefault="00AE6B0D" w:rsidP="00AE6B0D">
      <w:pPr>
        <w:ind w:left="720" w:hanging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на +250,3 тыс. рублей </w:t>
      </w:r>
      <w:bookmarkStart w:id="0" w:name="_GoBack"/>
      <w:bookmarkEnd w:id="0"/>
    </w:p>
    <w:p w:rsidR="00D86B6B" w:rsidRDefault="00D86B6B" w:rsidP="00AE6B0D">
      <w:pPr>
        <w:ind w:left="720" w:hanging="12"/>
        <w:jc w:val="both"/>
        <w:rPr>
          <w:sz w:val="28"/>
          <w:szCs w:val="28"/>
        </w:rPr>
      </w:pPr>
    </w:p>
    <w:p w:rsidR="00AE6B0D" w:rsidRPr="00744F02" w:rsidRDefault="00AE6B0D" w:rsidP="00AE6B0D">
      <w:pPr>
        <w:jc w:val="both"/>
        <w:rPr>
          <w:sz w:val="28"/>
          <w:szCs w:val="28"/>
        </w:rPr>
      </w:pPr>
      <w:r w:rsidRPr="00744F02">
        <w:rPr>
          <w:sz w:val="28"/>
          <w:szCs w:val="28"/>
        </w:rPr>
        <w:t>2 . Источники финансирования дефицита бюджета Летницкого сельского поселения остаются без изменений.</w:t>
      </w:r>
    </w:p>
    <w:p w:rsidR="00AE6B0D" w:rsidRPr="00744F02" w:rsidRDefault="00AE6B0D" w:rsidP="00AE6B0D">
      <w:pPr>
        <w:jc w:val="both"/>
        <w:rPr>
          <w:sz w:val="28"/>
          <w:szCs w:val="28"/>
        </w:rPr>
      </w:pPr>
    </w:p>
    <w:p w:rsidR="00AE6B0D" w:rsidRPr="00744F02" w:rsidRDefault="00AE6B0D" w:rsidP="00AE6B0D">
      <w:pPr>
        <w:ind w:firstLine="708"/>
        <w:jc w:val="both"/>
        <w:rPr>
          <w:sz w:val="28"/>
          <w:szCs w:val="28"/>
        </w:rPr>
      </w:pPr>
    </w:p>
    <w:p w:rsidR="00AE6B0D" w:rsidRPr="00744F02" w:rsidRDefault="00AE6B0D" w:rsidP="00AE6B0D">
      <w:pPr>
        <w:ind w:firstLine="708"/>
        <w:jc w:val="both"/>
        <w:rPr>
          <w:sz w:val="28"/>
          <w:szCs w:val="28"/>
        </w:rPr>
      </w:pPr>
    </w:p>
    <w:p w:rsidR="00AE6B0D" w:rsidRPr="00744F02" w:rsidRDefault="00AE6B0D" w:rsidP="00AE6B0D">
      <w:pPr>
        <w:tabs>
          <w:tab w:val="left" w:pos="8460"/>
        </w:tabs>
        <w:jc w:val="both"/>
        <w:rPr>
          <w:sz w:val="28"/>
          <w:szCs w:val="28"/>
        </w:rPr>
      </w:pPr>
      <w:r w:rsidRPr="00744F02">
        <w:rPr>
          <w:sz w:val="28"/>
          <w:szCs w:val="28"/>
        </w:rPr>
        <w:t>Г</w:t>
      </w:r>
      <w:r>
        <w:rPr>
          <w:sz w:val="28"/>
          <w:szCs w:val="28"/>
        </w:rPr>
        <w:t>л</w:t>
      </w:r>
      <w:r w:rsidRPr="00744F02">
        <w:rPr>
          <w:sz w:val="28"/>
          <w:szCs w:val="28"/>
        </w:rPr>
        <w:t xml:space="preserve">ава Администрации </w:t>
      </w:r>
    </w:p>
    <w:p w:rsidR="00AE6B0D" w:rsidRPr="00D67A8B" w:rsidRDefault="00AE6B0D" w:rsidP="00AE6B0D">
      <w:pPr>
        <w:tabs>
          <w:tab w:val="left" w:pos="8460"/>
        </w:tabs>
        <w:jc w:val="both"/>
        <w:rPr>
          <w:sz w:val="28"/>
          <w:szCs w:val="28"/>
        </w:rPr>
      </w:pPr>
      <w:r w:rsidRPr="00744F02">
        <w:rPr>
          <w:sz w:val="28"/>
          <w:szCs w:val="28"/>
        </w:rPr>
        <w:t xml:space="preserve">Летницкого сельского поселения                      </w:t>
      </w:r>
      <w:r>
        <w:rPr>
          <w:sz w:val="28"/>
          <w:szCs w:val="28"/>
        </w:rPr>
        <w:t xml:space="preserve">                   С.В. Пожидаев</w:t>
      </w:r>
    </w:p>
    <w:p w:rsidR="00E02684" w:rsidRDefault="00E02684"/>
    <w:sectPr w:rsidR="00E02684" w:rsidSect="003F60E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353"/>
    <w:rsid w:val="000F5170"/>
    <w:rsid w:val="00225AC8"/>
    <w:rsid w:val="002832E5"/>
    <w:rsid w:val="00323353"/>
    <w:rsid w:val="00415837"/>
    <w:rsid w:val="00861063"/>
    <w:rsid w:val="00AE6B0D"/>
    <w:rsid w:val="00B469A1"/>
    <w:rsid w:val="00D86B6B"/>
    <w:rsid w:val="00E02684"/>
    <w:rsid w:val="00E30B26"/>
    <w:rsid w:val="00F70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2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32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2024-04-27T07:44:00Z</cp:lastPrinted>
  <dcterms:created xsi:type="dcterms:W3CDTF">2024-04-27T07:37:00Z</dcterms:created>
  <dcterms:modified xsi:type="dcterms:W3CDTF">2024-04-27T07:45:00Z</dcterms:modified>
</cp:coreProperties>
</file>