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25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1"/>
        <w:gridCol w:w="7757"/>
      </w:tblGrid>
      <w:tr w:rsidR="007C3BF1" w:rsidTr="00487FD9">
        <w:trPr>
          <w:trHeight w:val="1234"/>
        </w:trPr>
        <w:tc>
          <w:tcPr>
            <w:tcW w:w="16018" w:type="dxa"/>
            <w:gridSpan w:val="2"/>
          </w:tcPr>
          <w:p w:rsidR="005B1441" w:rsidRPr="005B1441" w:rsidRDefault="005B1441" w:rsidP="005B1441">
            <w:pPr>
              <w:spacing w:before="120"/>
              <w:jc w:val="center"/>
              <w:rPr>
                <w:rFonts w:ascii="Calibri" w:eastAsia="Calibri" w:hAnsi="Calibri" w:cs="Times New Roman"/>
                <w:b/>
                <w:sz w:val="40"/>
              </w:rPr>
            </w:pPr>
            <w:proofErr w:type="gramStart"/>
            <w:r w:rsidRPr="005B1441">
              <w:rPr>
                <w:rFonts w:ascii="Calibri" w:eastAsia="Calibri" w:hAnsi="Calibri" w:cs="Times New Roman"/>
                <w:b/>
                <w:sz w:val="40"/>
              </w:rPr>
              <w:t>П</w:t>
            </w:r>
            <w:proofErr w:type="gramEnd"/>
            <w:r w:rsidRPr="005B1441">
              <w:rPr>
                <w:rFonts w:ascii="Calibri" w:eastAsia="Calibri" w:hAnsi="Calibri" w:cs="Times New Roman"/>
                <w:b/>
                <w:sz w:val="40"/>
              </w:rPr>
              <w:t xml:space="preserve"> А М Я Т К А</w:t>
            </w:r>
          </w:p>
          <w:p w:rsidR="005B1441" w:rsidRPr="005B1441" w:rsidRDefault="005B1441" w:rsidP="005B1441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B1441">
              <w:rPr>
                <w:rFonts w:ascii="Calibri" w:eastAsia="Calibri" w:hAnsi="Calibri" w:cs="Times New Roman"/>
                <w:b/>
                <w:sz w:val="24"/>
              </w:rPr>
              <w:t>Ветеринарные правила содержания крупного рогатого скота в целях их воспроизводства, выращивания и реализации</w:t>
            </w:r>
          </w:p>
          <w:p w:rsidR="007C3BF1" w:rsidRDefault="007C3BF1"/>
        </w:tc>
      </w:tr>
      <w:tr w:rsidR="00553E95" w:rsidTr="00487FD9">
        <w:trPr>
          <w:trHeight w:val="9370"/>
        </w:trPr>
        <w:tc>
          <w:tcPr>
            <w:tcW w:w="8261" w:type="dxa"/>
          </w:tcPr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  <w:sz w:val="24"/>
                <w:u w:val="single"/>
              </w:rPr>
            </w:pPr>
            <w:r w:rsidRPr="005B1441">
              <w:rPr>
                <w:rFonts w:ascii="Calibri" w:eastAsia="Calibri" w:hAnsi="Calibri" w:cs="Times New Roman"/>
                <w:sz w:val="24"/>
                <w:u w:val="single"/>
              </w:rPr>
              <w:t>Требования к условиям содержания крупного рогатого скота: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  <w:sz w:val="24"/>
              </w:rPr>
              <w:t>1</w:t>
            </w:r>
            <w:r w:rsidRPr="005B1441">
              <w:rPr>
                <w:rFonts w:ascii="Calibri" w:eastAsia="Calibri" w:hAnsi="Calibri" w:cs="Times New Roman"/>
              </w:rPr>
              <w:t xml:space="preserve">. В Хозяйствах необходимо устанавливать ограждения, обеспечивающие недопущение проникновения диких животных на их территорию (за исключением птиц и мелких грызунов).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Въезд на территорию Хозяйств (за исключением территории Хозяйств, на которых расположен жилой дом) должен быть оборудован дезинфекционным барьером либо дезинфекционной установкой, обеспечивающими обработку колес и шасси транспортных средств дезинфицирующими растворами, не замерзающими при минусовых температурах.).</w:t>
            </w:r>
            <w:proofErr w:type="gramEnd"/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 xml:space="preserve">2. При содержании КРС в Хозяйствах совместно с другими видами животных (овцы, козы, свиньи) здание, в котором содержатся животные, делится на изолированные помещения для каждого вида животных. Птица должна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содержаться в отдельно стоящем здании изолировано</w:t>
            </w:r>
            <w:proofErr w:type="gramEnd"/>
            <w:r w:rsidRPr="005B1441">
              <w:rPr>
                <w:rFonts w:ascii="Calibri" w:eastAsia="Calibri" w:hAnsi="Calibri" w:cs="Times New Roman"/>
              </w:rPr>
              <w:t xml:space="preserve"> от животных.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3. Навоз в Хозяйствах необходимо убирать и складировать на навозохранилищах и (или) площадках для хранения и биотермического обеззараживания навоза, расположенных на территории Хозяйства вне здания, в котором содержится КРС.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4. Для дезинфекции обуви при входе в животноводческое помещение устанавливаются дезинфекционные коврики (кюветы), заполненные поролоном, опилками или другим пористым эластичным материалом, по ширине прохода и длиной не менее одного метра, пропитанные дезинфицирующими растворами.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5. При посещении животноводческих помещений и обслуживании КРС необходимо использовать чистую продезинфицированную рабочую одежду и обувь. Выходить в рабочей одежде и обуви за пределы территории Хозяйств запрещается.</w:t>
            </w:r>
          </w:p>
          <w:p w:rsidR="00553E95" w:rsidRDefault="005B1441" w:rsidP="005B1441">
            <w:pPr>
              <w:ind w:left="176" w:right="73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6. Минимальное расстояние от конструкции стены или угла помещения для содержания КРС до границы соседнего участка при содержании КРС в Хозяйствах должно быть согласно таблице:</w:t>
            </w:r>
          </w:p>
          <w:tbl>
            <w:tblPr>
              <w:tblW w:w="729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69"/>
              <w:gridCol w:w="5523"/>
            </w:tblGrid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 xml:space="preserve">Минимальное расстояние не менее, </w:t>
                  </w:r>
                  <w:proofErr w:type="gramStart"/>
                  <w:r w:rsidRPr="001667B5">
                    <w:rPr>
                      <w:sz w:val="20"/>
                    </w:rPr>
                    <w:t>м</w:t>
                  </w:r>
                  <w:proofErr w:type="gramEnd"/>
                  <w:r w:rsidRPr="001667B5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Поголовье взрослого (половозрелого) КРС, содержащееся в животноводческом помещении, не более (голов)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5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8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10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15</w:t>
                  </w:r>
                </w:p>
              </w:tc>
            </w:tr>
          </w:tbl>
          <w:p w:rsidR="005B1441" w:rsidRDefault="005B1441" w:rsidP="005B1441"/>
        </w:tc>
        <w:tc>
          <w:tcPr>
            <w:tcW w:w="7757" w:type="dxa"/>
          </w:tcPr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7. Стены, перегородки, покрытия животноводческих помещений в Хозяйствах должны быть устойчивыми к воздействию дезинфицирующих веществ и повышенной влажности, не должны выделять вредных веществ. Антикоррозийные и отделочные покрытия должны быть безвредными для КРС.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 xml:space="preserve">8. Сведения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о</w:t>
            </w:r>
            <w:proofErr w:type="gramEnd"/>
            <w:r w:rsidRPr="005B1441">
              <w:rPr>
                <w:rFonts w:ascii="Calibri" w:eastAsia="Calibri" w:hAnsi="Calibri" w:cs="Times New Roman"/>
              </w:rPr>
              <w:t xml:space="preserve"> всех случаях выявления в Хозяйствах подозрительных в заболевании, больных или павших животных, а также об их необычном поведении должны сообщаться ветеринарным специалистам.</w:t>
            </w:r>
          </w:p>
          <w:p w:rsidR="004C2BE9" w:rsidRDefault="004C2BE9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4C2BE9" w:rsidRDefault="004C2BE9" w:rsidP="005B1441">
            <w:pPr>
              <w:ind w:right="288"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62720F">
              <w:rPr>
                <w:rFonts w:ascii="Calibri" w:eastAsia="Calibri" w:hAnsi="Calibri" w:cs="Times New Roman"/>
                <w:u w:val="single"/>
              </w:rPr>
              <w:t xml:space="preserve">Требования к осуществлению мероприятий по </w:t>
            </w:r>
            <w:proofErr w:type="spellStart"/>
            <w:r w:rsidRPr="0062720F">
              <w:rPr>
                <w:rFonts w:ascii="Calibri" w:eastAsia="Calibri" w:hAnsi="Calibri" w:cs="Times New Roman"/>
                <w:u w:val="single"/>
              </w:rPr>
              <w:t>карантинированию</w:t>
            </w:r>
            <w:proofErr w:type="spellEnd"/>
            <w:r w:rsidRPr="0062720F">
              <w:rPr>
                <w:rFonts w:ascii="Calibri" w:eastAsia="Calibri" w:hAnsi="Calibri" w:cs="Times New Roman"/>
                <w:u w:val="single"/>
              </w:rPr>
              <w:t>: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 w:rsidRPr="005B1441">
              <w:rPr>
                <w:rFonts w:ascii="Calibri" w:eastAsia="Calibri" w:hAnsi="Calibri" w:cs="Times New Roman"/>
              </w:rPr>
              <w:t xml:space="preserve">КРС,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завозимый</w:t>
            </w:r>
            <w:proofErr w:type="gramEnd"/>
            <w:r w:rsidRPr="005B1441">
              <w:rPr>
                <w:rFonts w:ascii="Calibri" w:eastAsia="Calibri" w:hAnsi="Calibri" w:cs="Times New Roman"/>
              </w:rPr>
              <w:t xml:space="preserve"> в Хозяйства, подлежит обособленному содержанию от других животных, содержащихся в Хозяйстве с целью проведения ветеринарных мероприятий. Период </w:t>
            </w:r>
            <w:proofErr w:type="spellStart"/>
            <w:r w:rsidRPr="005B1441">
              <w:rPr>
                <w:rFonts w:ascii="Calibri" w:eastAsia="Calibri" w:hAnsi="Calibri" w:cs="Times New Roman"/>
              </w:rPr>
              <w:t>карантинирования</w:t>
            </w:r>
            <w:proofErr w:type="spellEnd"/>
            <w:r w:rsidRPr="005B1441">
              <w:rPr>
                <w:rFonts w:ascii="Calibri" w:eastAsia="Calibri" w:hAnsi="Calibri" w:cs="Times New Roman"/>
              </w:rPr>
              <w:t xml:space="preserve"> должен быть не менее 21 календарного дня с момента прибытия КРС в Хозяйства.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Дополнительную информацию см. в Приказе Министерства сельского хозяйства РФ  № 551 от 13 декабря 2016 г. «Об утверждении ветеринарных правил содержания крупного рогатого скота в целях их воспроизводства, выращивания и реализации».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5B1441">
            <w:pPr>
              <w:ind w:right="288"/>
              <w:jc w:val="both"/>
              <w:rPr>
                <w:rFonts w:ascii="Calibri" w:eastAsia="Calibri" w:hAnsi="Calibri" w:cs="Times New Roman"/>
                <w:b/>
                <w:sz w:val="32"/>
              </w:rPr>
            </w:pPr>
            <w:r w:rsidRPr="0062720F">
              <w:rPr>
                <w:rFonts w:ascii="Calibri" w:eastAsia="Calibri" w:hAnsi="Calibri" w:cs="Times New Roman"/>
                <w:b/>
                <w:sz w:val="32"/>
              </w:rPr>
              <w:t xml:space="preserve">ПРЕДУПРЕЖДЕНИЕ: </w:t>
            </w:r>
          </w:p>
          <w:p w:rsidR="00553E95" w:rsidRPr="0062720F" w:rsidRDefault="00487FD9" w:rsidP="005B1441">
            <w:pPr>
              <w:ind w:right="288"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25059A"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33D2FBC" wp14:editId="2D5D0176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876935</wp:posOffset>
                  </wp:positionV>
                  <wp:extent cx="1371600" cy="1371600"/>
                  <wp:effectExtent l="0" t="0" r="0" b="0"/>
                  <wp:wrapNone/>
                  <wp:docPr id="4" name="Рисунок 1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720F" w:rsidRPr="0062720F">
              <w:rPr>
                <w:rFonts w:ascii="Calibri" w:eastAsia="Calibri" w:hAnsi="Calibri" w:cs="Times New Roman"/>
                <w:b/>
                <w:sz w:val="28"/>
              </w:rPr>
              <w:t xml:space="preserve">Несоблюдение ветеринарных правил влечет привлечение к административной ответственности в соответствии со ст. 10.6 КоАП РФ! </w:t>
            </w:r>
          </w:p>
        </w:tc>
      </w:tr>
    </w:tbl>
    <w:p w:rsidR="00C07CCF" w:rsidRDefault="00C07CCF"/>
    <w:sectPr w:rsidR="00C07CCF" w:rsidSect="007C3BF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5F"/>
    <w:rsid w:val="00060D10"/>
    <w:rsid w:val="000B3E8D"/>
    <w:rsid w:val="001D3B73"/>
    <w:rsid w:val="0026075B"/>
    <w:rsid w:val="0038585F"/>
    <w:rsid w:val="00487FD9"/>
    <w:rsid w:val="004C2BE9"/>
    <w:rsid w:val="00551040"/>
    <w:rsid w:val="00553E95"/>
    <w:rsid w:val="005B10BF"/>
    <w:rsid w:val="005B1441"/>
    <w:rsid w:val="0062720F"/>
    <w:rsid w:val="006C4F4B"/>
    <w:rsid w:val="00781E44"/>
    <w:rsid w:val="007C3BF1"/>
    <w:rsid w:val="009D0F61"/>
    <w:rsid w:val="00A16F10"/>
    <w:rsid w:val="00A67D5A"/>
    <w:rsid w:val="00A77210"/>
    <w:rsid w:val="00B2130A"/>
    <w:rsid w:val="00BB1C8F"/>
    <w:rsid w:val="00C07CCF"/>
    <w:rsid w:val="00CC2750"/>
    <w:rsid w:val="00CD1D47"/>
    <w:rsid w:val="00D66D27"/>
    <w:rsid w:val="00D745E4"/>
    <w:rsid w:val="00D9098A"/>
    <w:rsid w:val="00EC2A2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1441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B14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1441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B14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2017-04-27T06:30:00Z</cp:lastPrinted>
  <dcterms:created xsi:type="dcterms:W3CDTF">2017-04-27T06:21:00Z</dcterms:created>
  <dcterms:modified xsi:type="dcterms:W3CDTF">2017-04-27T06:37:00Z</dcterms:modified>
</cp:coreProperties>
</file>