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06" w:rsidRDefault="00BD1E06" w:rsidP="00D53A55">
      <w:pPr>
        <w:jc w:val="both"/>
        <w:rPr>
          <w:sz w:val="28"/>
          <w:szCs w:val="28"/>
        </w:rPr>
      </w:pPr>
    </w:p>
    <w:p w:rsidR="00BD1E06" w:rsidRPr="007D061B" w:rsidRDefault="009B1762" w:rsidP="00BD1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445" w:rsidRDefault="002B3445" w:rsidP="002B3445">
      <w:pPr>
        <w:tabs>
          <w:tab w:val="left" w:pos="2700"/>
        </w:tabs>
        <w:ind w:firstLine="270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ПРОЕКТ</w:t>
      </w:r>
    </w:p>
    <w:p w:rsidR="002B3445" w:rsidRPr="00317638" w:rsidRDefault="002B3445" w:rsidP="002B3445">
      <w:pPr>
        <w:tabs>
          <w:tab w:val="left" w:pos="2700"/>
        </w:tabs>
        <w:ind w:firstLine="270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17638">
        <w:rPr>
          <w:bCs/>
          <w:sz w:val="28"/>
          <w:szCs w:val="28"/>
        </w:rPr>
        <w:t>РОССИЙСКАЯ ФЕДЕРАЦИЯ</w:t>
      </w:r>
    </w:p>
    <w:p w:rsidR="002B3445" w:rsidRPr="00317638" w:rsidRDefault="002B3445" w:rsidP="002B3445">
      <w:pPr>
        <w:jc w:val="center"/>
        <w:rPr>
          <w:sz w:val="28"/>
          <w:szCs w:val="28"/>
        </w:rPr>
      </w:pPr>
      <w:r w:rsidRPr="00317638">
        <w:rPr>
          <w:sz w:val="28"/>
          <w:szCs w:val="28"/>
        </w:rPr>
        <w:t>РОСТОВСКАЯ ОБЛАСТЬ</w:t>
      </w:r>
    </w:p>
    <w:p w:rsidR="002B3445" w:rsidRPr="00317638" w:rsidRDefault="002B3445" w:rsidP="002B3445">
      <w:pPr>
        <w:jc w:val="center"/>
        <w:rPr>
          <w:sz w:val="28"/>
          <w:szCs w:val="28"/>
        </w:rPr>
      </w:pPr>
      <w:r w:rsidRPr="00317638">
        <w:rPr>
          <w:sz w:val="28"/>
          <w:szCs w:val="28"/>
        </w:rPr>
        <w:t>МУНИЦИПАЛЬНОЕ ОБРАЗОВАНИЕ</w:t>
      </w:r>
    </w:p>
    <w:p w:rsidR="002B3445" w:rsidRPr="00317638" w:rsidRDefault="002B3445" w:rsidP="002B3445">
      <w:pPr>
        <w:jc w:val="center"/>
        <w:rPr>
          <w:sz w:val="28"/>
          <w:szCs w:val="28"/>
        </w:rPr>
      </w:pPr>
      <w:r w:rsidRPr="00317638">
        <w:rPr>
          <w:sz w:val="28"/>
          <w:szCs w:val="28"/>
        </w:rPr>
        <w:t>«ЛЕТНИЦКОЕ СЕЛЬСКОЕ ПОСЕЛЕНИЕ»</w:t>
      </w:r>
    </w:p>
    <w:p w:rsidR="002B3445" w:rsidRPr="00317638" w:rsidRDefault="002B3445" w:rsidP="002B3445">
      <w:pPr>
        <w:jc w:val="center"/>
        <w:rPr>
          <w:sz w:val="28"/>
          <w:szCs w:val="28"/>
        </w:rPr>
      </w:pPr>
    </w:p>
    <w:p w:rsidR="002B3445" w:rsidRPr="00317638" w:rsidRDefault="002B3445" w:rsidP="002B3445">
      <w:pPr>
        <w:tabs>
          <w:tab w:val="left" w:pos="6737"/>
        </w:tabs>
        <w:jc w:val="center"/>
        <w:rPr>
          <w:sz w:val="28"/>
          <w:szCs w:val="28"/>
        </w:rPr>
      </w:pPr>
      <w:r w:rsidRPr="00317638">
        <w:rPr>
          <w:sz w:val="28"/>
          <w:szCs w:val="28"/>
        </w:rPr>
        <w:t xml:space="preserve">АДМИНИСТРАЦИЯ ЛЕТНИЦКОГО СЕЛЬСКОГО ПОСЕЛЕНИЯ </w:t>
      </w:r>
    </w:p>
    <w:p w:rsidR="002B3445" w:rsidRPr="00317638" w:rsidRDefault="002B3445" w:rsidP="002B3445">
      <w:pPr>
        <w:tabs>
          <w:tab w:val="left" w:pos="6737"/>
        </w:tabs>
        <w:jc w:val="center"/>
        <w:rPr>
          <w:sz w:val="28"/>
          <w:szCs w:val="28"/>
        </w:rPr>
      </w:pPr>
    </w:p>
    <w:p w:rsidR="002B3445" w:rsidRPr="00317638" w:rsidRDefault="002B3445" w:rsidP="002B3445">
      <w:pPr>
        <w:tabs>
          <w:tab w:val="left" w:pos="6737"/>
        </w:tabs>
        <w:jc w:val="center"/>
        <w:rPr>
          <w:sz w:val="28"/>
          <w:szCs w:val="28"/>
        </w:rPr>
      </w:pPr>
      <w:r w:rsidRPr="00317638">
        <w:rPr>
          <w:sz w:val="28"/>
          <w:szCs w:val="28"/>
        </w:rPr>
        <w:t>ПОСТАНОВЛЕНИЕ</w:t>
      </w:r>
    </w:p>
    <w:p w:rsidR="002B3445" w:rsidRPr="00317638" w:rsidRDefault="002B3445" w:rsidP="002B3445">
      <w:pPr>
        <w:jc w:val="center"/>
        <w:rPr>
          <w:rFonts w:cs="Calibri"/>
          <w:sz w:val="28"/>
          <w:szCs w:val="28"/>
        </w:rPr>
      </w:pPr>
    </w:p>
    <w:p w:rsidR="002B3445" w:rsidRPr="00317638" w:rsidRDefault="002B3445" w:rsidP="002B3445">
      <w:pPr>
        <w:tabs>
          <w:tab w:val="left" w:pos="6737"/>
        </w:tabs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2B3445" w:rsidRPr="00317638" w:rsidRDefault="002B3445" w:rsidP="002B3445">
      <w:pPr>
        <w:rPr>
          <w:rFonts w:cs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659"/>
      </w:tblGrid>
      <w:tr w:rsidR="002B3445" w:rsidRPr="00317638" w:rsidTr="00035F6F">
        <w:tc>
          <w:tcPr>
            <w:tcW w:w="4219" w:type="dxa"/>
            <w:shd w:val="clear" w:color="auto" w:fill="auto"/>
          </w:tcPr>
          <w:p w:rsidR="002B3445" w:rsidRPr="00317638" w:rsidRDefault="002B3445" w:rsidP="00035F6F">
            <w:pPr>
              <w:snapToGrid w:val="0"/>
              <w:spacing w:before="40" w:line="228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317638">
              <w:rPr>
                <w:rFonts w:cs="Calibri"/>
                <w:sz w:val="28"/>
                <w:szCs w:val="28"/>
              </w:rPr>
              <w:t xml:space="preserve">  2013 года</w:t>
            </w:r>
          </w:p>
        </w:tc>
        <w:tc>
          <w:tcPr>
            <w:tcW w:w="2410" w:type="dxa"/>
            <w:shd w:val="clear" w:color="auto" w:fill="auto"/>
          </w:tcPr>
          <w:p w:rsidR="002B3445" w:rsidRPr="00317638" w:rsidRDefault="002B3445" w:rsidP="00035F6F">
            <w:pPr>
              <w:snapToGrid w:val="0"/>
              <w:spacing w:before="40" w:line="228" w:lineRule="auto"/>
              <w:rPr>
                <w:rFonts w:cs="Calibri"/>
                <w:sz w:val="28"/>
                <w:szCs w:val="28"/>
              </w:rPr>
            </w:pPr>
            <w:r w:rsidRPr="00317638">
              <w:rPr>
                <w:rFonts w:cs="Calibri"/>
                <w:bCs/>
                <w:sz w:val="28"/>
                <w:szCs w:val="28"/>
              </w:rPr>
              <w:t>№</w:t>
            </w:r>
            <w:r w:rsidRPr="00317638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2B3445" w:rsidRPr="00317638" w:rsidRDefault="002B3445" w:rsidP="00035F6F">
            <w:pPr>
              <w:snapToGrid w:val="0"/>
              <w:spacing w:before="40" w:line="228" w:lineRule="auto"/>
              <w:jc w:val="right"/>
              <w:rPr>
                <w:rFonts w:cs="Calibri"/>
                <w:sz w:val="28"/>
                <w:szCs w:val="28"/>
              </w:rPr>
            </w:pPr>
            <w:r w:rsidRPr="00317638">
              <w:rPr>
                <w:rFonts w:cs="Calibri"/>
                <w:sz w:val="28"/>
                <w:szCs w:val="28"/>
              </w:rPr>
              <w:t>с. Летник</w:t>
            </w:r>
          </w:p>
        </w:tc>
      </w:tr>
    </w:tbl>
    <w:p w:rsidR="009B1762" w:rsidRPr="009B1762" w:rsidRDefault="009B1762" w:rsidP="009B1762">
      <w:pPr>
        <w:suppressAutoHyphens w:val="0"/>
        <w:rPr>
          <w:b/>
          <w:sz w:val="28"/>
          <w:szCs w:val="28"/>
          <w:lang w:eastAsia="ru-RU"/>
        </w:rPr>
      </w:pPr>
    </w:p>
    <w:p w:rsidR="009B1762" w:rsidRPr="008E3E03" w:rsidRDefault="009B1762" w:rsidP="008E3E0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E3E03">
        <w:rPr>
          <w:sz w:val="28"/>
          <w:szCs w:val="28"/>
          <w:lang w:eastAsia="ru-RU"/>
        </w:rPr>
        <w:t xml:space="preserve">Об утверждении Положения о согласовании </w:t>
      </w:r>
    </w:p>
    <w:p w:rsidR="009B1762" w:rsidRPr="008E3E03" w:rsidRDefault="009B1762" w:rsidP="008E3E0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E3E03">
        <w:rPr>
          <w:sz w:val="28"/>
          <w:szCs w:val="28"/>
          <w:lang w:eastAsia="ru-RU"/>
        </w:rPr>
        <w:t xml:space="preserve">органом местного самоуправления и  муниципальным </w:t>
      </w:r>
    </w:p>
    <w:p w:rsidR="009B1762" w:rsidRPr="008E3E03" w:rsidRDefault="009B1762" w:rsidP="008E3E0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E3E03">
        <w:rPr>
          <w:sz w:val="28"/>
          <w:szCs w:val="28"/>
          <w:lang w:eastAsia="ru-RU"/>
        </w:rPr>
        <w:t xml:space="preserve">учреждением </w:t>
      </w:r>
      <w:proofErr w:type="spellStart"/>
      <w:r w:rsidRPr="008E3E03">
        <w:rPr>
          <w:sz w:val="28"/>
          <w:szCs w:val="28"/>
          <w:lang w:eastAsia="ru-RU"/>
        </w:rPr>
        <w:t>Летницкого</w:t>
      </w:r>
      <w:proofErr w:type="spellEnd"/>
      <w:r w:rsidRPr="008E3E03">
        <w:rPr>
          <w:sz w:val="28"/>
          <w:szCs w:val="28"/>
          <w:lang w:eastAsia="ru-RU"/>
        </w:rPr>
        <w:t xml:space="preserve"> сельского поселения сделок </w:t>
      </w:r>
      <w:proofErr w:type="gramStart"/>
      <w:r w:rsidRPr="008E3E03">
        <w:rPr>
          <w:sz w:val="28"/>
          <w:szCs w:val="28"/>
          <w:lang w:eastAsia="ru-RU"/>
        </w:rPr>
        <w:t>по</w:t>
      </w:r>
      <w:proofErr w:type="gramEnd"/>
    </w:p>
    <w:p w:rsidR="009B1762" w:rsidRPr="008E3E03" w:rsidRDefault="009B1762" w:rsidP="008E3E0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E3E03">
        <w:rPr>
          <w:sz w:val="28"/>
          <w:szCs w:val="28"/>
          <w:lang w:eastAsia="ru-RU"/>
        </w:rPr>
        <w:t xml:space="preserve">предоставлению  в аренду и передаче в </w:t>
      </w:r>
      <w:proofErr w:type="gramStart"/>
      <w:r w:rsidRPr="008E3E03">
        <w:rPr>
          <w:sz w:val="28"/>
          <w:szCs w:val="28"/>
          <w:lang w:eastAsia="ru-RU"/>
        </w:rPr>
        <w:t>безвозмездное</w:t>
      </w:r>
      <w:proofErr w:type="gramEnd"/>
    </w:p>
    <w:p w:rsidR="009B1762" w:rsidRPr="008E3E03" w:rsidRDefault="009B1762" w:rsidP="008E3E0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E3E03">
        <w:rPr>
          <w:sz w:val="28"/>
          <w:szCs w:val="28"/>
          <w:lang w:eastAsia="ru-RU"/>
        </w:rPr>
        <w:t xml:space="preserve">пользование </w:t>
      </w:r>
      <w:proofErr w:type="gramStart"/>
      <w:r w:rsidRPr="008E3E03">
        <w:rPr>
          <w:sz w:val="28"/>
          <w:szCs w:val="28"/>
          <w:lang w:eastAsia="ru-RU"/>
        </w:rPr>
        <w:t>принадлежащего</w:t>
      </w:r>
      <w:proofErr w:type="gramEnd"/>
      <w:r w:rsidRPr="008E3E03">
        <w:rPr>
          <w:sz w:val="28"/>
          <w:szCs w:val="28"/>
          <w:lang w:eastAsia="ru-RU"/>
        </w:rPr>
        <w:t xml:space="preserve"> им на праве </w:t>
      </w:r>
    </w:p>
    <w:p w:rsidR="009B1762" w:rsidRPr="008E3E03" w:rsidRDefault="009B1762" w:rsidP="008E3E0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E3E03">
        <w:rPr>
          <w:sz w:val="28"/>
          <w:szCs w:val="28"/>
          <w:lang w:eastAsia="ru-RU"/>
        </w:rPr>
        <w:t>оперативного управления муниципального</w:t>
      </w:r>
    </w:p>
    <w:p w:rsidR="009B1762" w:rsidRPr="008E3E03" w:rsidRDefault="009B1762" w:rsidP="008E3E0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E3E03">
        <w:rPr>
          <w:sz w:val="28"/>
          <w:szCs w:val="28"/>
          <w:lang w:eastAsia="ru-RU"/>
        </w:rPr>
        <w:t xml:space="preserve">имущества </w:t>
      </w:r>
      <w:proofErr w:type="spellStart"/>
      <w:r w:rsidRPr="008E3E03">
        <w:rPr>
          <w:sz w:val="28"/>
          <w:szCs w:val="28"/>
          <w:lang w:eastAsia="ru-RU"/>
        </w:rPr>
        <w:t>Летницкого</w:t>
      </w:r>
      <w:proofErr w:type="spellEnd"/>
      <w:r w:rsidRPr="008E3E03">
        <w:rPr>
          <w:sz w:val="28"/>
          <w:szCs w:val="28"/>
          <w:lang w:eastAsia="ru-RU"/>
        </w:rPr>
        <w:t xml:space="preserve"> сельского поселения</w:t>
      </w:r>
    </w:p>
    <w:p w:rsidR="009B1762" w:rsidRPr="009B1762" w:rsidRDefault="009B1762" w:rsidP="009B1762">
      <w:pPr>
        <w:shd w:val="clear" w:color="auto" w:fill="FFFFFF"/>
        <w:suppressAutoHyphens w:val="0"/>
        <w:spacing w:line="280" w:lineRule="exact"/>
        <w:rPr>
          <w:sz w:val="28"/>
          <w:szCs w:val="28"/>
          <w:lang w:eastAsia="ru-RU"/>
        </w:rPr>
      </w:pPr>
    </w:p>
    <w:p w:rsidR="002B3445" w:rsidRDefault="002B3445" w:rsidP="002B344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Ростов</w:t>
      </w:r>
      <w:r w:rsidR="000230C3">
        <w:rPr>
          <w:sz w:val="28"/>
          <w:szCs w:val="28"/>
        </w:rPr>
        <w:t>ской области от 11.03.2012 № 172</w:t>
      </w:r>
      <w:r>
        <w:rPr>
          <w:sz w:val="28"/>
          <w:szCs w:val="28"/>
        </w:rPr>
        <w:t xml:space="preserve">,  Решением 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от 27.12.2008 №18 «О порядке предоставления объектов недвижимого и движимого имущества, находящимся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поселение», Положением о порядке закрепления имущества, находящегося в муниципальной  собственности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за муниципальным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унитарным предприятием и муниципальными учреждениями утвержденного Собранием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</w:t>
      </w:r>
      <w:proofErr w:type="gramEnd"/>
      <w:r>
        <w:rPr>
          <w:sz w:val="28"/>
          <w:szCs w:val="28"/>
        </w:rPr>
        <w:t>поселения  от 21.12.2010 №112</w:t>
      </w:r>
    </w:p>
    <w:p w:rsidR="009B1762" w:rsidRPr="009B1762" w:rsidRDefault="009B1762" w:rsidP="009B1762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  <w:proofErr w:type="gramStart"/>
      <w:r w:rsidRPr="009B1762">
        <w:rPr>
          <w:b/>
          <w:sz w:val="28"/>
          <w:szCs w:val="28"/>
          <w:lang w:eastAsia="ru-RU"/>
        </w:rPr>
        <w:t>п</w:t>
      </w:r>
      <w:proofErr w:type="gramEnd"/>
      <w:r w:rsidRPr="009B1762">
        <w:rPr>
          <w:b/>
          <w:sz w:val="28"/>
          <w:szCs w:val="28"/>
          <w:lang w:eastAsia="ru-RU"/>
        </w:rPr>
        <w:t xml:space="preserve"> о с т а н о в л я ю:</w:t>
      </w:r>
    </w:p>
    <w:p w:rsidR="009B1762" w:rsidRPr="009B1762" w:rsidRDefault="009B1762" w:rsidP="009B1762">
      <w:pPr>
        <w:suppressAutoHyphens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9B1762" w:rsidRPr="009B1762" w:rsidRDefault="009B1762" w:rsidP="00D53A55">
      <w:pPr>
        <w:tabs>
          <w:tab w:val="left" w:pos="360"/>
        </w:tabs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1.Утвердить Положение о согласовании органом местного самоуправления и  муниципальным учреждением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</w:t>
      </w:r>
      <w:r w:rsidRPr="009B1762">
        <w:rPr>
          <w:b/>
          <w:sz w:val="28"/>
          <w:szCs w:val="28"/>
          <w:lang w:eastAsia="ru-RU"/>
        </w:rPr>
        <w:t xml:space="preserve"> </w:t>
      </w:r>
      <w:r w:rsidRPr="009B1762">
        <w:rPr>
          <w:sz w:val="28"/>
          <w:szCs w:val="28"/>
          <w:lang w:eastAsia="ru-RU"/>
        </w:rPr>
        <w:t xml:space="preserve">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</w:t>
      </w:r>
      <w:r w:rsidRPr="009B1762">
        <w:rPr>
          <w:b/>
          <w:sz w:val="28"/>
          <w:szCs w:val="28"/>
          <w:lang w:eastAsia="ru-RU"/>
        </w:rPr>
        <w:t xml:space="preserve"> </w:t>
      </w:r>
      <w:r w:rsidRPr="009B1762">
        <w:rPr>
          <w:sz w:val="28"/>
          <w:szCs w:val="28"/>
          <w:lang w:eastAsia="ru-RU"/>
        </w:rPr>
        <w:t>(приложение № 1).</w:t>
      </w:r>
    </w:p>
    <w:p w:rsidR="009B1762" w:rsidRPr="009B1762" w:rsidRDefault="00D53A55" w:rsidP="002B3445">
      <w:pPr>
        <w:tabs>
          <w:tab w:val="left" w:pos="36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9B1762" w:rsidRPr="009B1762">
        <w:rPr>
          <w:sz w:val="28"/>
          <w:szCs w:val="28"/>
          <w:lang w:eastAsia="ru-RU"/>
        </w:rPr>
        <w:t xml:space="preserve">Организацию исполнения настоящего постановления возложить на </w:t>
      </w:r>
      <w:r w:rsidR="009B1762">
        <w:rPr>
          <w:sz w:val="28"/>
          <w:szCs w:val="28"/>
          <w:lang w:eastAsia="ru-RU"/>
        </w:rPr>
        <w:t xml:space="preserve">главного </w:t>
      </w:r>
      <w:r w:rsidR="009B1762" w:rsidRPr="009B1762">
        <w:rPr>
          <w:sz w:val="28"/>
          <w:szCs w:val="28"/>
          <w:lang w:eastAsia="ru-RU"/>
        </w:rPr>
        <w:t xml:space="preserve">специалиста </w:t>
      </w:r>
      <w:r w:rsidR="009B1762">
        <w:rPr>
          <w:sz w:val="28"/>
          <w:szCs w:val="28"/>
          <w:lang w:eastAsia="ru-RU"/>
        </w:rPr>
        <w:t xml:space="preserve"> </w:t>
      </w:r>
      <w:r w:rsidR="009B1762" w:rsidRPr="009B1762">
        <w:rPr>
          <w:sz w:val="28"/>
          <w:szCs w:val="28"/>
          <w:lang w:eastAsia="ru-RU"/>
        </w:rPr>
        <w:t xml:space="preserve"> по земельным и  имущественным отношениям.</w:t>
      </w:r>
    </w:p>
    <w:p w:rsidR="009B1762" w:rsidRPr="009B1762" w:rsidRDefault="00D53A55" w:rsidP="002B3445">
      <w:pPr>
        <w:tabs>
          <w:tab w:val="left" w:pos="36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B1762" w:rsidRPr="009B1762">
        <w:rPr>
          <w:sz w:val="28"/>
          <w:szCs w:val="28"/>
          <w:lang w:eastAsia="ru-RU"/>
        </w:rPr>
        <w:t>.Контроль исполнения настоящего постановления оставляю за собой.</w:t>
      </w:r>
    </w:p>
    <w:p w:rsidR="009B1762" w:rsidRPr="009B1762" w:rsidRDefault="00D53A55" w:rsidP="00D53A55">
      <w:pPr>
        <w:tabs>
          <w:tab w:val="left" w:pos="36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B1762" w:rsidRPr="009B1762">
        <w:rPr>
          <w:sz w:val="28"/>
          <w:szCs w:val="28"/>
          <w:lang w:eastAsia="ru-RU"/>
        </w:rPr>
        <w:t>.</w:t>
      </w:r>
      <w:r w:rsidR="009B1762" w:rsidRPr="009B17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9B1762" w:rsidRPr="00A57BD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Постановление вступает в силу со дн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 опубликования (обнародования)</w:t>
      </w:r>
    </w:p>
    <w:p w:rsidR="009B1762" w:rsidRPr="009B1762" w:rsidRDefault="009B1762" w:rsidP="002B3445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</w:p>
    <w:p w:rsidR="009B1762" w:rsidRPr="009B1762" w:rsidRDefault="009B1762" w:rsidP="002B3445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сельского поселения                           ____________ </w:t>
      </w:r>
      <w:r>
        <w:rPr>
          <w:sz w:val="28"/>
          <w:szCs w:val="28"/>
          <w:lang w:eastAsia="ru-RU"/>
        </w:rPr>
        <w:t xml:space="preserve"> Н.Е. Ткаченко</w:t>
      </w:r>
    </w:p>
    <w:p w:rsidR="002B3445" w:rsidRDefault="002B3445" w:rsidP="00035F6F">
      <w:pPr>
        <w:shd w:val="clear" w:color="auto" w:fill="FFFFFF"/>
        <w:suppressAutoHyphens w:val="0"/>
        <w:spacing w:line="280" w:lineRule="exact"/>
        <w:rPr>
          <w:sz w:val="28"/>
          <w:szCs w:val="28"/>
          <w:lang w:eastAsia="ru-RU"/>
        </w:rPr>
      </w:pPr>
    </w:p>
    <w:p w:rsidR="00035F6F" w:rsidRDefault="00035F6F" w:rsidP="00035F6F">
      <w:pPr>
        <w:shd w:val="clear" w:color="auto" w:fill="FFFFFF"/>
        <w:suppressAutoHyphens w:val="0"/>
        <w:spacing w:line="280" w:lineRule="exact"/>
        <w:rPr>
          <w:sz w:val="28"/>
          <w:szCs w:val="28"/>
          <w:lang w:eastAsia="ru-RU"/>
        </w:rPr>
      </w:pPr>
    </w:p>
    <w:p w:rsidR="002B3445" w:rsidRPr="009B1762" w:rsidRDefault="002B3445" w:rsidP="009B1762">
      <w:pPr>
        <w:shd w:val="clear" w:color="auto" w:fill="FFFFFF"/>
        <w:suppressAutoHyphens w:val="0"/>
        <w:spacing w:line="280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280" w:lineRule="exact"/>
        <w:jc w:val="right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Приложение №1 </w:t>
      </w:r>
    </w:p>
    <w:p w:rsidR="009B1762" w:rsidRPr="009B1762" w:rsidRDefault="009B1762" w:rsidP="009B1762">
      <w:pPr>
        <w:shd w:val="clear" w:color="auto" w:fill="FFFFFF"/>
        <w:suppressAutoHyphens w:val="0"/>
        <w:jc w:val="right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>к постановлению</w:t>
      </w: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</w:t>
      </w: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сельского поселения </w:t>
      </w:r>
    </w:p>
    <w:p w:rsidR="009B1762" w:rsidRPr="009B1762" w:rsidRDefault="002B3445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от </w:t>
      </w:r>
    </w:p>
    <w:p w:rsidR="009B1762" w:rsidRPr="009B1762" w:rsidRDefault="009B1762" w:rsidP="009B1762">
      <w:pPr>
        <w:suppressAutoHyphens w:val="0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uppressAutoHyphens w:val="0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uppressAutoHyphens w:val="0"/>
        <w:jc w:val="center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>ПОЛОЖЕНИЕ</w:t>
      </w:r>
    </w:p>
    <w:p w:rsidR="009B1762" w:rsidRPr="009B1762" w:rsidRDefault="009B1762" w:rsidP="009B1762">
      <w:pPr>
        <w:suppressAutoHyphens w:val="0"/>
        <w:jc w:val="center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о согласовании органом местного самоуправления и  муниципальным учреждением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</w:t>
      </w:r>
    </w:p>
    <w:p w:rsidR="009B1762" w:rsidRPr="009B1762" w:rsidRDefault="009B1762" w:rsidP="009B1762">
      <w:pPr>
        <w:suppressAutoHyphens w:val="0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B1762">
        <w:rPr>
          <w:b/>
          <w:sz w:val="28"/>
          <w:szCs w:val="28"/>
          <w:lang w:eastAsia="ru-RU"/>
        </w:rPr>
        <w:t>1. Общие положения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1.1. </w:t>
      </w:r>
      <w:proofErr w:type="gramStart"/>
      <w:r w:rsidRPr="009B1762">
        <w:rPr>
          <w:sz w:val="28"/>
          <w:szCs w:val="28"/>
          <w:lang w:eastAsia="ru-RU"/>
        </w:rPr>
        <w:t xml:space="preserve">Настоящее Положение устанавливает порядок согласования органом местного самоуправления и  муниципальными учреждениями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(далее – учреждения)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(далее – имущество)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 </w:t>
      </w:r>
      <w:proofErr w:type="gramEnd"/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1.2. Согласование предоставления имущества в аренду, а также согласование передачи имущества в безвозмездное пользование учреждениям осуществляется Администрацией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(далее – Администрация). </w:t>
      </w:r>
    </w:p>
    <w:p w:rsidR="009B1762" w:rsidRPr="009B1762" w:rsidRDefault="009B1762" w:rsidP="009B176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B1762" w:rsidRPr="009B1762" w:rsidRDefault="009B1762" w:rsidP="009B176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B1762">
        <w:rPr>
          <w:b/>
          <w:sz w:val="28"/>
          <w:szCs w:val="28"/>
          <w:lang w:eastAsia="ru-RU"/>
        </w:rPr>
        <w:t>2. Порядок согласования предоставления имущества в аренду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2.1. Решение о согласовании предоставления имущества в аренду оформляется постановлением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</w:t>
      </w:r>
      <w:r w:rsidR="002B3445">
        <w:rPr>
          <w:sz w:val="28"/>
          <w:szCs w:val="28"/>
          <w:lang w:eastAsia="ru-RU"/>
        </w:rPr>
        <w:t xml:space="preserve"> Песчанокопского</w:t>
      </w:r>
      <w:r w:rsidRPr="009B1762">
        <w:rPr>
          <w:sz w:val="28"/>
          <w:szCs w:val="28"/>
          <w:lang w:eastAsia="ru-RU"/>
        </w:rPr>
        <w:t xml:space="preserve"> района Ростовской области.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2.2. Для принятия постановления о согласовании предоставления имущества в аренду учреждение подготавливает заявление о согласовании предоставления имущества в аренду и необходимые документы в соответствии с перечнем, утвержденным </w:t>
      </w:r>
      <w:r w:rsidR="00D7691A">
        <w:rPr>
          <w:sz w:val="28"/>
          <w:szCs w:val="28"/>
          <w:lang w:eastAsia="ru-RU"/>
        </w:rPr>
        <w:t xml:space="preserve">Администрацией </w:t>
      </w:r>
      <w:proofErr w:type="spellStart"/>
      <w:r w:rsidR="00D7691A">
        <w:rPr>
          <w:sz w:val="28"/>
          <w:szCs w:val="28"/>
          <w:lang w:eastAsia="ru-RU"/>
        </w:rPr>
        <w:t>Летницкого</w:t>
      </w:r>
      <w:proofErr w:type="spellEnd"/>
      <w:r w:rsidR="00D7691A">
        <w:rPr>
          <w:sz w:val="28"/>
          <w:szCs w:val="28"/>
          <w:lang w:eastAsia="ru-RU"/>
        </w:rPr>
        <w:t xml:space="preserve"> сельского поселения</w:t>
      </w:r>
      <w:r w:rsidRPr="009B1762">
        <w:rPr>
          <w:sz w:val="28"/>
          <w:szCs w:val="28"/>
          <w:lang w:eastAsia="ru-RU"/>
        </w:rPr>
        <w:t xml:space="preserve"> (далее – заявление и документы).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2.3. Заявление и документы направляются для рассмотрения в Администрацию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>2.4. Рассмотрение заявления и докуме</w:t>
      </w:r>
      <w:r w:rsidR="002B3445">
        <w:rPr>
          <w:sz w:val="28"/>
          <w:szCs w:val="28"/>
          <w:lang w:eastAsia="ru-RU"/>
        </w:rPr>
        <w:t>нтов осуществляется в течение 10</w:t>
      </w:r>
      <w:r w:rsidRPr="009B1762">
        <w:rPr>
          <w:sz w:val="28"/>
          <w:szCs w:val="28"/>
          <w:lang w:eastAsia="ru-RU"/>
        </w:rPr>
        <w:t xml:space="preserve"> календарных дней с даты их поступления. По результатам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подготавливает заключение о целесообразности или нецелесообразности согласования предоставления имущества в аренду.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Заключение о целесообразности или нецелесообразности согласования предоставления имущества в аренду подписывает  Глава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 </w:t>
      </w:r>
    </w:p>
    <w:p w:rsidR="009B1762" w:rsidRPr="009B1762" w:rsidRDefault="009B1762" w:rsidP="009B1762">
      <w:pPr>
        <w:widowControl w:val="0"/>
        <w:suppressAutoHyphens w:val="0"/>
        <w:autoSpaceDE w:val="0"/>
        <w:autoSpaceDN w:val="0"/>
        <w:adjustRightInd w:val="0"/>
        <w:spacing w:line="235" w:lineRule="auto"/>
        <w:jc w:val="both"/>
        <w:outlineLvl w:val="1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2.5. Заключение о нецелесообразности согласования предоставления имущества в аренду должно быть мотивированным и подготавливается в случае, если </w:t>
      </w:r>
      <w:r w:rsidRPr="009B1762">
        <w:rPr>
          <w:sz w:val="28"/>
          <w:szCs w:val="28"/>
          <w:lang w:eastAsia="ru-RU"/>
        </w:rPr>
        <w:lastRenderedPageBreak/>
        <w:t>предоставление имущества в аренду лишит орган местного самоуправления, учреждение возможности осуществлять деятельность, цели, предмет и виды которой определены положением об органе местного самоуправления, уставом учреждения.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2.6. В случае подготовки заключения о нецелесообразности согласования предоставления имущества в аренду  Глава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в соответствии с распределением обязанностей или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уведомляет об этом учреждение письмом с указанием причин нецелесообразности согласования и возвращает представленные документы (с описью вложения).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2.7. В случае подготовки заключения о целесообразности согласования предоставления имущества в аренду  Глава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направляет поручение </w:t>
      </w:r>
      <w:r w:rsidR="002B3445">
        <w:rPr>
          <w:sz w:val="28"/>
          <w:szCs w:val="28"/>
          <w:lang w:eastAsia="ru-RU"/>
        </w:rPr>
        <w:t xml:space="preserve">главному </w:t>
      </w:r>
      <w:r w:rsidRPr="009B1762">
        <w:rPr>
          <w:sz w:val="28"/>
          <w:szCs w:val="28"/>
          <w:lang w:eastAsia="ru-RU"/>
        </w:rPr>
        <w:t xml:space="preserve">специалисту </w:t>
      </w:r>
      <w:r w:rsidR="002B3445">
        <w:rPr>
          <w:sz w:val="28"/>
          <w:szCs w:val="28"/>
          <w:lang w:eastAsia="ru-RU"/>
        </w:rPr>
        <w:t xml:space="preserve"> </w:t>
      </w:r>
      <w:r w:rsidRPr="009B1762">
        <w:rPr>
          <w:sz w:val="28"/>
          <w:szCs w:val="28"/>
          <w:lang w:eastAsia="ru-RU"/>
        </w:rPr>
        <w:t xml:space="preserve"> по земельным и  имущественным отношениям подготовить проект постановления о согласовании передачи учреждением муниципального имущества находящегося у него на праве оперативного управления в аренду.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2.8. После получения поручения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поселения, о подготовке проекта постановления о согласовании передачи учреждением муниципального имущества находящегося у него на праве оперативного управления в аренду</w:t>
      </w:r>
      <w:r w:rsidR="002B3445">
        <w:rPr>
          <w:sz w:val="28"/>
          <w:szCs w:val="28"/>
          <w:lang w:eastAsia="ru-RU"/>
        </w:rPr>
        <w:t xml:space="preserve"> главный специалист</w:t>
      </w:r>
      <w:r w:rsidRPr="009B1762">
        <w:rPr>
          <w:sz w:val="28"/>
          <w:szCs w:val="28"/>
          <w:lang w:eastAsia="ru-RU"/>
        </w:rPr>
        <w:t xml:space="preserve"> по земельным и  имущественным отношениям подготавливает в установленном порядке соответствующий проект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</w:t>
      </w:r>
      <w:r w:rsidR="002B3445">
        <w:rPr>
          <w:sz w:val="28"/>
          <w:szCs w:val="28"/>
          <w:lang w:eastAsia="ru-RU"/>
        </w:rPr>
        <w:t xml:space="preserve"> Песчанокопского</w:t>
      </w:r>
      <w:r w:rsidRPr="009B1762">
        <w:rPr>
          <w:sz w:val="28"/>
          <w:szCs w:val="28"/>
          <w:lang w:eastAsia="ru-RU"/>
        </w:rPr>
        <w:t xml:space="preserve"> района Ростовской области.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2.9. При принятии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о согласовании предоставления имущества в аренду путем проведения конкурса или аукциона на право заключения договора аренды имущества, Администрация 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в течение 3 календарных дней направляет экземпляр постановления учреждению.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B1762">
        <w:rPr>
          <w:sz w:val="28"/>
          <w:szCs w:val="28"/>
          <w:lang w:eastAsia="ru-RU"/>
        </w:rPr>
        <w:t xml:space="preserve">Учреждение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с приложением всех экземпляров проекта договора аренды и документов в соответствии с перечнем, утвержденным настоящим постановлением. </w:t>
      </w:r>
      <w:proofErr w:type="gramEnd"/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рассматривает представленный проект договора аренды иму</w:t>
      </w:r>
      <w:r w:rsidR="00031A2F">
        <w:rPr>
          <w:sz w:val="28"/>
          <w:szCs w:val="28"/>
          <w:lang w:eastAsia="ru-RU"/>
        </w:rPr>
        <w:t xml:space="preserve">щества и документы в течение 10 </w:t>
      </w:r>
      <w:r w:rsidRPr="009B1762">
        <w:rPr>
          <w:sz w:val="28"/>
          <w:szCs w:val="28"/>
          <w:lang w:eastAsia="ru-RU"/>
        </w:rPr>
        <w:t xml:space="preserve">календарных дней с даты их поступления.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B1762">
        <w:rPr>
          <w:sz w:val="28"/>
          <w:szCs w:val="28"/>
          <w:lang w:eastAsia="ru-RU"/>
        </w:rPr>
        <w:t xml:space="preserve">В случае соответствия проекта договора аренды имущества типовой форме договора аренды имущества, утвержденной </w:t>
      </w:r>
      <w:r w:rsidR="00D7691A">
        <w:rPr>
          <w:sz w:val="28"/>
          <w:szCs w:val="28"/>
          <w:lang w:eastAsia="ru-RU"/>
        </w:rPr>
        <w:t xml:space="preserve"> Администрацией </w:t>
      </w:r>
      <w:proofErr w:type="spellStart"/>
      <w:r w:rsidR="00D7691A">
        <w:rPr>
          <w:sz w:val="28"/>
          <w:szCs w:val="28"/>
          <w:lang w:eastAsia="ru-RU"/>
        </w:rPr>
        <w:t>Летницкого</w:t>
      </w:r>
      <w:proofErr w:type="spellEnd"/>
      <w:r w:rsidR="00D7691A">
        <w:rPr>
          <w:sz w:val="28"/>
          <w:szCs w:val="28"/>
          <w:lang w:eastAsia="ru-RU"/>
        </w:rPr>
        <w:t xml:space="preserve"> сельского поселения</w:t>
      </w:r>
      <w:r w:rsidRPr="009B1762">
        <w:rPr>
          <w:sz w:val="28"/>
          <w:szCs w:val="28"/>
          <w:lang w:eastAsia="ru-RU"/>
        </w:rPr>
        <w:t xml:space="preserve">, а также соответствия документов требованиям федеральных и областных нормативных правовых актов, регулирующих порядок предоставления имущества в аренду,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проставляет на проекте договора аренды имущества отметку о согласовании, ставит договор на учет и направляет учреждению.</w:t>
      </w:r>
      <w:proofErr w:type="gramEnd"/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>В случае</w:t>
      </w:r>
      <w:proofErr w:type="gramStart"/>
      <w:r w:rsidRPr="009B1762">
        <w:rPr>
          <w:sz w:val="28"/>
          <w:szCs w:val="28"/>
          <w:lang w:eastAsia="ru-RU"/>
        </w:rPr>
        <w:t>,</w:t>
      </w:r>
      <w:proofErr w:type="gramEnd"/>
      <w:r w:rsidRPr="009B1762">
        <w:rPr>
          <w:sz w:val="28"/>
          <w:szCs w:val="28"/>
          <w:lang w:eastAsia="ru-RU"/>
        </w:rPr>
        <w:t xml:space="preserve"> если проект договора аренды имущества не соответствует типовой ф</w:t>
      </w:r>
      <w:r w:rsidR="00D7691A">
        <w:rPr>
          <w:sz w:val="28"/>
          <w:szCs w:val="28"/>
          <w:lang w:eastAsia="ru-RU"/>
        </w:rPr>
        <w:t>орме договора аренды имущества</w:t>
      </w:r>
      <w:r w:rsidRPr="009B1762">
        <w:rPr>
          <w:sz w:val="28"/>
          <w:szCs w:val="28"/>
          <w:lang w:eastAsia="ru-RU"/>
        </w:rPr>
        <w:t xml:space="preserve">, или если документы не соответствуют требованиям федеральных или областных нормативных правовых актов, регулирующих порядок </w:t>
      </w:r>
      <w:r w:rsidRPr="009B1762">
        <w:rPr>
          <w:sz w:val="28"/>
          <w:szCs w:val="28"/>
          <w:lang w:eastAsia="ru-RU"/>
        </w:rPr>
        <w:lastRenderedPageBreak/>
        <w:t>предоставления имущества в аренду, проект договора аренды имущества и (или) документы возвращаются учреждению для устранения выявленных нарушений.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Учреждение устраняет выявленные нарушения и повторно направляет проект договора аренды имущества и (или) документы для согласования и учета в Администрацию.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2.10. При принятии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о согласовании предоставления имущества в аренду без проведения конкурса или аукциона на право заключения договора аренды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в течение 3 календарных дней направляет экземпляр постановления учреждению.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B1762">
        <w:rPr>
          <w:sz w:val="28"/>
          <w:szCs w:val="28"/>
          <w:lang w:eastAsia="ru-RU"/>
        </w:rPr>
        <w:t xml:space="preserve">После получения экземпляра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о согласовании предоставления имущества в аренду учреждение подготавливает проект договора аренды в соответствии с типовой формой договора аренды имущества, утвержденной </w:t>
      </w:r>
      <w:r w:rsidR="00D7691A">
        <w:rPr>
          <w:sz w:val="28"/>
          <w:szCs w:val="28"/>
          <w:lang w:eastAsia="ru-RU"/>
        </w:rPr>
        <w:t xml:space="preserve">Администрацией </w:t>
      </w:r>
      <w:proofErr w:type="spellStart"/>
      <w:r w:rsidR="00D7691A">
        <w:rPr>
          <w:sz w:val="28"/>
          <w:szCs w:val="28"/>
          <w:lang w:eastAsia="ru-RU"/>
        </w:rPr>
        <w:t>Летницкого</w:t>
      </w:r>
      <w:proofErr w:type="spellEnd"/>
      <w:r w:rsidR="00D7691A">
        <w:rPr>
          <w:sz w:val="28"/>
          <w:szCs w:val="28"/>
          <w:lang w:eastAsia="ru-RU"/>
        </w:rPr>
        <w:t xml:space="preserve"> сельского поселения</w:t>
      </w:r>
      <w:r w:rsidRPr="009B1762">
        <w:rPr>
          <w:sz w:val="28"/>
          <w:szCs w:val="28"/>
          <w:lang w:eastAsia="ru-RU"/>
        </w:rPr>
        <w:t xml:space="preserve">, обеспечивает подписание его всеми сторонами договора и направляет для согласования и учета в Администрацию 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с приложением всех экземпляров проекта договора аренды имущества.</w:t>
      </w:r>
      <w:proofErr w:type="gramEnd"/>
      <w:r w:rsidRPr="009B1762">
        <w:rPr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проставляет на проекте договора отметку о согласовании, ставит договор на учет и направляет в учреждение.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2.11. Проект договора аренды имущества подготавливается в трех экземплярах, имеющих равную юридическую силу, по одному для каждой из сторон договора и Администрации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 В случае заключения договора аренды имущества на срок 1 год и более дополнительно оформляется четвертый экземпляр договора аренды имущества для органа, осуществляющего государственную регистрацию прав на недвижимое имущество и сделок с ним. </w:t>
      </w:r>
    </w:p>
    <w:p w:rsidR="009B1762" w:rsidRPr="009B1762" w:rsidRDefault="009B1762" w:rsidP="009B176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B1762" w:rsidRPr="009B1762" w:rsidRDefault="009B1762" w:rsidP="009B176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B1762" w:rsidRPr="009B1762" w:rsidRDefault="009B1762" w:rsidP="009B176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B1762" w:rsidRPr="009B1762" w:rsidRDefault="009B1762" w:rsidP="009B176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B1762">
        <w:rPr>
          <w:b/>
          <w:sz w:val="28"/>
          <w:szCs w:val="28"/>
          <w:lang w:eastAsia="ru-RU"/>
        </w:rPr>
        <w:t>3. Порядок согласования передачи имущества в безвозмездное пользование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3.1. Решение о согласовании передачи имущества в безвозмездное пользование оформляется постановлением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3.2. Для рассмотрения вопроса о согласовании передачи имущества в безвозмездное пользование учреждение подготавливает заявление о согласовании передачи имущества в безвозмездное пользование и необходимые документы в соответствии с перечнем, утвержденным </w:t>
      </w:r>
      <w:r w:rsidR="00D7691A">
        <w:rPr>
          <w:sz w:val="28"/>
          <w:szCs w:val="28"/>
          <w:lang w:eastAsia="ru-RU"/>
        </w:rPr>
        <w:t xml:space="preserve">Администрацией </w:t>
      </w:r>
      <w:proofErr w:type="spellStart"/>
      <w:r w:rsidR="00D7691A">
        <w:rPr>
          <w:sz w:val="28"/>
          <w:szCs w:val="28"/>
          <w:lang w:eastAsia="ru-RU"/>
        </w:rPr>
        <w:t>Летницкого</w:t>
      </w:r>
      <w:proofErr w:type="spellEnd"/>
      <w:r w:rsidR="00D7691A">
        <w:rPr>
          <w:sz w:val="28"/>
          <w:szCs w:val="28"/>
          <w:lang w:eastAsia="ru-RU"/>
        </w:rPr>
        <w:t xml:space="preserve"> сельского поселения</w:t>
      </w:r>
      <w:r w:rsidRPr="009B1762">
        <w:rPr>
          <w:sz w:val="28"/>
          <w:szCs w:val="28"/>
          <w:lang w:eastAsia="ru-RU"/>
        </w:rPr>
        <w:t xml:space="preserve"> (далее – заявление и документы).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3.3. Заявление и документы направляются для рассмотрения в Администрацию 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 3.4. Рассмотрение заявления и докуме</w:t>
      </w:r>
      <w:r w:rsidR="00031A2F">
        <w:rPr>
          <w:sz w:val="28"/>
          <w:szCs w:val="28"/>
          <w:lang w:eastAsia="ru-RU"/>
        </w:rPr>
        <w:t>нтов осуществляется в течение 10</w:t>
      </w:r>
      <w:r w:rsidRPr="009B1762">
        <w:rPr>
          <w:sz w:val="28"/>
          <w:szCs w:val="28"/>
          <w:lang w:eastAsia="ru-RU"/>
        </w:rPr>
        <w:t xml:space="preserve"> календарных дней с даты их поступления. По результатам рассмотрения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поселения,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Заключение о целесообразности или нецелесообразности согласования передачи имущества в безвозмездное пользование подписывает  Глава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lastRenderedPageBreak/>
        <w:t xml:space="preserve"> 3.5. Заключение о нецелесообразности согласования передачи имущества в безвозмездное пользование должно быть мотивированным, и подготавливается в случае, если передача имущества в безвозмездное пользование лишит учреждение возможности осуществлять деятельность, цели, предмет и виды которой определены уставом учреждения.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3.6. В случае подготовки заключения о нецелесообразности согласования передачи имущества в безвозмездное пользование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уведомляет об этом учреждение письмом с указанием причин нецелесообразности согласования и возвращает представленные документы (с описью вложения).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3.7. В случае подготовки заключения о целесообразности согласования передачи имущества в безвозмездное пользование Глава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направляет  обращение</w:t>
      </w:r>
      <w:r w:rsidR="00031A2F">
        <w:rPr>
          <w:sz w:val="28"/>
          <w:szCs w:val="28"/>
          <w:lang w:eastAsia="ru-RU"/>
        </w:rPr>
        <w:t xml:space="preserve"> главному специалисту</w:t>
      </w:r>
      <w:r w:rsidRPr="009B1762">
        <w:rPr>
          <w:sz w:val="28"/>
          <w:szCs w:val="28"/>
          <w:lang w:eastAsia="ru-RU"/>
        </w:rPr>
        <w:t xml:space="preserve"> по земельным и имущественным отношениям подготовить проект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о согласовании передачи имущества в безвозмездное пользование.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3.8. После получения поручения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о подготовке проекта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о согласовании передачи имущества в безвозмездное пользование</w:t>
      </w:r>
      <w:r w:rsidR="00031A2F">
        <w:rPr>
          <w:sz w:val="28"/>
          <w:szCs w:val="28"/>
          <w:lang w:eastAsia="ru-RU"/>
        </w:rPr>
        <w:t xml:space="preserve"> </w:t>
      </w:r>
      <w:r w:rsidR="002B3445">
        <w:rPr>
          <w:sz w:val="28"/>
          <w:szCs w:val="28"/>
          <w:lang w:eastAsia="ru-RU"/>
        </w:rPr>
        <w:t>главный специалист</w:t>
      </w:r>
      <w:r w:rsidRPr="009B1762">
        <w:rPr>
          <w:sz w:val="28"/>
          <w:szCs w:val="28"/>
          <w:lang w:eastAsia="ru-RU"/>
        </w:rPr>
        <w:t xml:space="preserve"> по земельным и имущественным отношениям подготавливает в установленном порядке соответствующий проект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3.9. Отсутствие по истечении 30 календарных дней поручения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на подготовку соответствующего проекта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является отказом в согласовании передачи имущества в безвозмездное пользование. При этом  Глава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или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в течение 3 календарных дней направляет в учреждение письмо об отказе в согласовании передачи в безвозмездное пользование имущества и возвращает представленные документы (с описью вложения).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3.10. При принятии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о согласовании передачи имущества в безвозмездное пользование Администрация уведомляет об этом учреждение и направляет копию вышеуказанного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 3.11. </w:t>
      </w:r>
      <w:proofErr w:type="gramStart"/>
      <w:r w:rsidRPr="009B1762">
        <w:rPr>
          <w:sz w:val="28"/>
          <w:szCs w:val="28"/>
          <w:lang w:eastAsia="ru-RU"/>
        </w:rPr>
        <w:t xml:space="preserve">После получения копии постановления Главы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 о согласовании передачи имущества в безвозмездное пол</w:t>
      </w:r>
      <w:r w:rsidR="00031A2F">
        <w:rPr>
          <w:sz w:val="28"/>
          <w:szCs w:val="28"/>
          <w:lang w:eastAsia="ru-RU"/>
        </w:rPr>
        <w:t>ьзование учреждение в течение 10</w:t>
      </w:r>
      <w:r w:rsidRPr="009B1762">
        <w:rPr>
          <w:sz w:val="28"/>
          <w:szCs w:val="28"/>
          <w:lang w:eastAsia="ru-RU"/>
        </w:rPr>
        <w:t xml:space="preserve"> календарных дней представляет в Администрацию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 для 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утвержденной настоящим постановлением, подписанный всеми сторонами, с приложением всех экземпляров проекта</w:t>
      </w:r>
      <w:proofErr w:type="gramEnd"/>
      <w:r w:rsidRPr="009B1762">
        <w:rPr>
          <w:sz w:val="28"/>
          <w:szCs w:val="28"/>
          <w:lang w:eastAsia="ru-RU"/>
        </w:rPr>
        <w:t xml:space="preserve"> договора безвозмездного пользования имуществом.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Договор безвозмездного пользования имуществом подготавливается в трех экземплярах, имеющих равную юридическую силу, по одному для каждой из сторон договора и Администрации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сельского поселения.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3.12. </w:t>
      </w:r>
      <w:proofErr w:type="gramStart"/>
      <w:r w:rsidRPr="009B1762">
        <w:rPr>
          <w:sz w:val="28"/>
          <w:szCs w:val="28"/>
          <w:lang w:eastAsia="ru-RU"/>
        </w:rPr>
        <w:t xml:space="preserve">В случае соответствия проекта договора безвозмездного пользования имуществом типовой форме договора безвозмездного пользования имуществом, утвержденной </w:t>
      </w:r>
      <w:r w:rsidR="00D7691A">
        <w:rPr>
          <w:sz w:val="28"/>
          <w:szCs w:val="28"/>
          <w:lang w:eastAsia="ru-RU"/>
        </w:rPr>
        <w:t xml:space="preserve">Администрацией </w:t>
      </w:r>
      <w:proofErr w:type="spellStart"/>
      <w:r w:rsidR="00D7691A">
        <w:rPr>
          <w:sz w:val="28"/>
          <w:szCs w:val="28"/>
          <w:lang w:eastAsia="ru-RU"/>
        </w:rPr>
        <w:t>Летницкого</w:t>
      </w:r>
      <w:proofErr w:type="spellEnd"/>
      <w:r w:rsidR="00D7691A">
        <w:rPr>
          <w:sz w:val="28"/>
          <w:szCs w:val="28"/>
          <w:lang w:eastAsia="ru-RU"/>
        </w:rPr>
        <w:t xml:space="preserve"> сельского поселения</w:t>
      </w:r>
      <w:r w:rsidRPr="009B1762">
        <w:rPr>
          <w:sz w:val="28"/>
          <w:szCs w:val="28"/>
          <w:lang w:eastAsia="ru-RU"/>
        </w:rPr>
        <w:t xml:space="preserve">, соответствия </w:t>
      </w:r>
      <w:r w:rsidRPr="009B1762">
        <w:rPr>
          <w:sz w:val="28"/>
          <w:szCs w:val="28"/>
          <w:lang w:eastAsia="ru-RU"/>
        </w:rPr>
        <w:lastRenderedPageBreak/>
        <w:t xml:space="preserve">документов требованиям федеральных и областных нормативных правовых актов, регулирующих порядок предоставления имущества в безвозмездное пользование, Администрация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</w:t>
      </w:r>
      <w:r w:rsidR="00031A2F">
        <w:rPr>
          <w:sz w:val="28"/>
          <w:szCs w:val="28"/>
          <w:lang w:eastAsia="ru-RU"/>
        </w:rPr>
        <w:t>сельского поселения в течение 10</w:t>
      </w:r>
      <w:r w:rsidRPr="009B1762">
        <w:rPr>
          <w:sz w:val="28"/>
          <w:szCs w:val="28"/>
          <w:lang w:eastAsia="ru-RU"/>
        </w:rPr>
        <w:t xml:space="preserve"> календарных дней проставляет на проекте договора безвозмездного пользования имуществом отметку о согласовании, ставит договор на учет и направляет</w:t>
      </w:r>
      <w:proofErr w:type="gramEnd"/>
      <w:r w:rsidRPr="009B1762">
        <w:rPr>
          <w:sz w:val="28"/>
          <w:szCs w:val="28"/>
          <w:lang w:eastAsia="ru-RU"/>
        </w:rPr>
        <w:t xml:space="preserve"> учреждению.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3.13. Администрация возвращает учреждению проект договора безвозмездного пользования и (или) документы для доработки и устранения выявленных замечаний в случаях, если: </w:t>
      </w:r>
    </w:p>
    <w:p w:rsidR="009B1762" w:rsidRPr="009B1762" w:rsidRDefault="009B1762" w:rsidP="009B1762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>проект договора безвозмездного пользования имуществом не соответствует типовой форме договора безвозм</w:t>
      </w:r>
      <w:r w:rsidR="00D7691A">
        <w:rPr>
          <w:sz w:val="28"/>
          <w:szCs w:val="28"/>
          <w:lang w:eastAsia="ru-RU"/>
        </w:rPr>
        <w:t xml:space="preserve">ездного пользования имуществом утвержденной Администрацией </w:t>
      </w:r>
      <w:proofErr w:type="spellStart"/>
      <w:r w:rsidR="00D7691A">
        <w:rPr>
          <w:sz w:val="28"/>
          <w:szCs w:val="28"/>
          <w:lang w:eastAsia="ru-RU"/>
        </w:rPr>
        <w:t>Летницкого</w:t>
      </w:r>
      <w:proofErr w:type="spellEnd"/>
      <w:r w:rsidR="00D7691A">
        <w:rPr>
          <w:sz w:val="28"/>
          <w:szCs w:val="28"/>
          <w:lang w:eastAsia="ru-RU"/>
        </w:rPr>
        <w:t xml:space="preserve"> сельского поселения</w:t>
      </w:r>
      <w:r w:rsidRPr="009B1762">
        <w:rPr>
          <w:sz w:val="28"/>
          <w:szCs w:val="28"/>
          <w:lang w:eastAsia="ru-RU"/>
        </w:rPr>
        <w:t>;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документы не соответствуют требованиям федеральных или областных нормативных правовых актов, регулирующих порядок предоставления имущества в безвозмездное пользование;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учреждением не представлены или представлены не в полном объеме необходимые документы, а </w:t>
      </w:r>
      <w:proofErr w:type="gramStart"/>
      <w:r w:rsidRPr="009B1762">
        <w:rPr>
          <w:sz w:val="28"/>
          <w:szCs w:val="28"/>
          <w:lang w:eastAsia="ru-RU"/>
        </w:rPr>
        <w:t>также</w:t>
      </w:r>
      <w:proofErr w:type="gramEnd"/>
      <w:r w:rsidRPr="009B1762">
        <w:rPr>
          <w:sz w:val="28"/>
          <w:szCs w:val="28"/>
          <w:lang w:eastAsia="ru-RU"/>
        </w:rPr>
        <w:t xml:space="preserve"> если указанные документы не соответствуют требованиям, установленным федеральным и областным законодательством, или сведения, содержащиеся в представленных документах, не соответствуют друг другу. </w:t>
      </w:r>
    </w:p>
    <w:p w:rsidR="009B1762" w:rsidRPr="009B1762" w:rsidRDefault="009B1762" w:rsidP="009B1762">
      <w:pPr>
        <w:suppressAutoHyphens w:val="0"/>
        <w:jc w:val="both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>Учреждение устраняет выявленные нарушения и повторно направляет проект договора безвозмездного пользования имуществом и (или) документы для согласования и учета в Администрацию.</w:t>
      </w:r>
    </w:p>
    <w:p w:rsidR="009B1762" w:rsidRPr="009B1762" w:rsidRDefault="009B1762" w:rsidP="009B176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rPr>
          <w:sz w:val="28"/>
          <w:szCs w:val="28"/>
          <w:lang w:eastAsia="ru-RU"/>
        </w:rPr>
      </w:pPr>
      <w:r w:rsidRPr="009B1762"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Летницкого</w:t>
      </w:r>
      <w:proofErr w:type="spellEnd"/>
      <w:r w:rsidRPr="009B1762">
        <w:rPr>
          <w:sz w:val="28"/>
          <w:szCs w:val="28"/>
          <w:lang w:eastAsia="ru-RU"/>
        </w:rPr>
        <w:t xml:space="preserve">  сельского поселения              </w:t>
      </w:r>
      <w:r w:rsidR="00031A2F">
        <w:rPr>
          <w:sz w:val="28"/>
          <w:szCs w:val="28"/>
          <w:lang w:eastAsia="ru-RU"/>
        </w:rPr>
        <w:t xml:space="preserve">      </w:t>
      </w:r>
      <w:r w:rsidRPr="009B1762">
        <w:rPr>
          <w:sz w:val="28"/>
          <w:szCs w:val="28"/>
          <w:lang w:eastAsia="ru-RU"/>
        </w:rPr>
        <w:t xml:space="preserve">      </w:t>
      </w:r>
      <w:r w:rsidR="00031A2F">
        <w:rPr>
          <w:sz w:val="28"/>
          <w:szCs w:val="28"/>
          <w:lang w:eastAsia="ru-RU"/>
        </w:rPr>
        <w:t xml:space="preserve"> Н.Е. Ткаченко</w:t>
      </w: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9B1762" w:rsidP="009B1762">
      <w:pPr>
        <w:shd w:val="clear" w:color="auto" w:fill="FFFFFF"/>
        <w:suppressAutoHyphens w:val="0"/>
        <w:spacing w:line="302" w:lineRule="exact"/>
        <w:jc w:val="right"/>
        <w:rPr>
          <w:sz w:val="28"/>
          <w:szCs w:val="28"/>
          <w:lang w:eastAsia="ru-RU"/>
        </w:rPr>
      </w:pPr>
    </w:p>
    <w:p w:rsidR="009B1762" w:rsidRPr="009B1762" w:rsidRDefault="00D53A55" w:rsidP="009B176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7047A" w:rsidRDefault="0017047A"/>
    <w:sectPr w:rsidR="0017047A" w:rsidSect="00D53A55">
      <w:footerReference w:type="default" r:id="rId8"/>
      <w:footnotePr>
        <w:pos w:val="beneathText"/>
      </w:footnotePr>
      <w:pgSz w:w="11905" w:h="16837"/>
      <w:pgMar w:top="426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26" w:rsidRDefault="00144D26">
      <w:r>
        <w:separator/>
      </w:r>
    </w:p>
  </w:endnote>
  <w:endnote w:type="continuationSeparator" w:id="0">
    <w:p w:rsidR="00144D26" w:rsidRDefault="0014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C3" w:rsidRDefault="000230C3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C92D61" wp14:editId="78DE99C2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242570" cy="34988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0C3" w:rsidRDefault="000230C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53A55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  <w:p w:rsidR="000230C3" w:rsidRDefault="000230C3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75pt;margin-top:.05pt;width:19.1pt;height:27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" stroked="f">
              <v:fill opacity="0"/>
              <v:textbox inset="0,0,0,0">
                <w:txbxContent>
                  <w:p w:rsidR="000230C3" w:rsidRDefault="000230C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53A55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  <w:p w:rsidR="000230C3" w:rsidRDefault="000230C3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 w:rsidR="00D53A55">
      <w:rPr>
        <w:noProof/>
        <w:sz w:val="10"/>
      </w:rPr>
      <w:t>C:\Users\Константин\Desktop\положения по имуществу\полож. о соглас. перед имущ. мун. учрежд..docx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26" w:rsidRDefault="00144D26">
      <w:r>
        <w:separator/>
      </w:r>
    </w:p>
  </w:footnote>
  <w:footnote w:type="continuationSeparator" w:id="0">
    <w:p w:rsidR="00144D26" w:rsidRDefault="0014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30FE3E41"/>
    <w:multiLevelType w:val="hybridMultilevel"/>
    <w:tmpl w:val="2A6E0B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E3A058F"/>
    <w:multiLevelType w:val="hybridMultilevel"/>
    <w:tmpl w:val="FF66A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66"/>
    <w:rsid w:val="000230C3"/>
    <w:rsid w:val="00031A2F"/>
    <w:rsid w:val="00035F6F"/>
    <w:rsid w:val="00144D26"/>
    <w:rsid w:val="0017047A"/>
    <w:rsid w:val="002A739F"/>
    <w:rsid w:val="002B3445"/>
    <w:rsid w:val="002C2C24"/>
    <w:rsid w:val="00317638"/>
    <w:rsid w:val="0032487A"/>
    <w:rsid w:val="00330AAB"/>
    <w:rsid w:val="00421166"/>
    <w:rsid w:val="004A78D7"/>
    <w:rsid w:val="005D3A2D"/>
    <w:rsid w:val="006F0449"/>
    <w:rsid w:val="0076682F"/>
    <w:rsid w:val="008E3E03"/>
    <w:rsid w:val="00952E34"/>
    <w:rsid w:val="009B1762"/>
    <w:rsid w:val="00A57BDC"/>
    <w:rsid w:val="00A61FB2"/>
    <w:rsid w:val="00BD1E06"/>
    <w:rsid w:val="00D53A55"/>
    <w:rsid w:val="00D7691A"/>
    <w:rsid w:val="00ED5D42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1E06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7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ru-RU"/>
    </w:rPr>
  </w:style>
  <w:style w:type="paragraph" w:styleId="4">
    <w:name w:val="heading 4"/>
    <w:basedOn w:val="a"/>
    <w:next w:val="a"/>
    <w:link w:val="40"/>
    <w:qFormat/>
    <w:rsid w:val="009B1762"/>
    <w:pPr>
      <w:keepNext/>
      <w:suppressAutoHyphens w:val="0"/>
      <w:jc w:val="both"/>
      <w:outlineLvl w:val="3"/>
    </w:pPr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E0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BD1E06"/>
  </w:style>
  <w:style w:type="paragraph" w:styleId="a4">
    <w:name w:val="footer"/>
    <w:basedOn w:val="a"/>
    <w:link w:val="a5"/>
    <w:rsid w:val="00BD1E0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BD1E0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rsid w:val="00BD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D1E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B1762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40">
    <w:name w:val="Заголовок 4 Знак"/>
    <w:basedOn w:val="a0"/>
    <w:link w:val="4"/>
    <w:rsid w:val="009B176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9B1762"/>
  </w:style>
  <w:style w:type="paragraph" w:styleId="a7">
    <w:name w:val="Body Text"/>
    <w:basedOn w:val="a"/>
    <w:link w:val="a8"/>
    <w:rsid w:val="009B1762"/>
    <w:pPr>
      <w:suppressAutoHyphens w:val="0"/>
      <w:jc w:val="center"/>
    </w:pPr>
    <w:rPr>
      <w:rFonts w:ascii="Arial" w:hAnsi="Arial"/>
      <w:b/>
      <w:sz w:val="22"/>
      <w:lang w:eastAsia="ru-RU"/>
    </w:rPr>
  </w:style>
  <w:style w:type="character" w:customStyle="1" w:styleId="a8">
    <w:name w:val="Основной текст Знак"/>
    <w:basedOn w:val="a0"/>
    <w:link w:val="a7"/>
    <w:rsid w:val="009B1762"/>
    <w:rPr>
      <w:rFonts w:ascii="Arial" w:eastAsia="Times New Roman" w:hAnsi="Arial" w:cs="Times New Roman"/>
      <w:b/>
      <w:szCs w:val="20"/>
      <w:lang w:eastAsia="ru-RU"/>
    </w:rPr>
  </w:style>
  <w:style w:type="table" w:customStyle="1" w:styleId="12">
    <w:name w:val="Сетка таблицы1"/>
    <w:basedOn w:val="a1"/>
    <w:next w:val="a6"/>
    <w:rsid w:val="009B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одпись1"/>
    <w:basedOn w:val="a"/>
    <w:rsid w:val="009B1762"/>
    <w:pPr>
      <w:suppressAutoHyphens w:val="0"/>
      <w:jc w:val="both"/>
    </w:pPr>
    <w:rPr>
      <w:sz w:val="28"/>
      <w:lang w:eastAsia="ru-RU"/>
    </w:rPr>
  </w:style>
  <w:style w:type="paragraph" w:styleId="a9">
    <w:name w:val="header"/>
    <w:basedOn w:val="a"/>
    <w:link w:val="aa"/>
    <w:rsid w:val="009B1762"/>
    <w:pPr>
      <w:tabs>
        <w:tab w:val="center" w:pos="4677"/>
        <w:tab w:val="right" w:pos="9355"/>
      </w:tabs>
      <w:suppressAutoHyphens w:val="0"/>
    </w:pPr>
    <w:rPr>
      <w:sz w:val="20"/>
      <w:lang w:val="en-GB" w:eastAsia="ru-RU"/>
    </w:rPr>
  </w:style>
  <w:style w:type="character" w:customStyle="1" w:styleId="aa">
    <w:name w:val="Верхний колонтитул Знак"/>
    <w:basedOn w:val="a0"/>
    <w:link w:val="a9"/>
    <w:rsid w:val="009B17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Balloon Text"/>
    <w:basedOn w:val="a"/>
    <w:link w:val="ac"/>
    <w:semiHidden/>
    <w:rsid w:val="009B1762"/>
    <w:pPr>
      <w:suppressAutoHyphens w:val="0"/>
    </w:pPr>
    <w:rPr>
      <w:rFonts w:ascii="Tahoma" w:hAnsi="Tahoma" w:cs="Tahoma"/>
      <w:sz w:val="16"/>
      <w:szCs w:val="16"/>
      <w:lang w:val="en-GB" w:eastAsia="ru-RU"/>
    </w:rPr>
  </w:style>
  <w:style w:type="character" w:customStyle="1" w:styleId="ac">
    <w:name w:val="Текст выноски Знак"/>
    <w:basedOn w:val="a0"/>
    <w:link w:val="ab"/>
    <w:semiHidden/>
    <w:rsid w:val="009B1762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ad">
    <w:name w:val="Знак Знак Знак Знак"/>
    <w:basedOn w:val="a"/>
    <w:rsid w:val="009B1762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e">
    <w:name w:val="Plain Text"/>
    <w:basedOn w:val="a"/>
    <w:link w:val="af"/>
    <w:rsid w:val="009B1762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">
    <w:name w:val="Текст Знак"/>
    <w:basedOn w:val="a0"/>
    <w:link w:val="ae"/>
    <w:rsid w:val="009B17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1E06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7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ru-RU"/>
    </w:rPr>
  </w:style>
  <w:style w:type="paragraph" w:styleId="4">
    <w:name w:val="heading 4"/>
    <w:basedOn w:val="a"/>
    <w:next w:val="a"/>
    <w:link w:val="40"/>
    <w:qFormat/>
    <w:rsid w:val="009B1762"/>
    <w:pPr>
      <w:keepNext/>
      <w:suppressAutoHyphens w:val="0"/>
      <w:jc w:val="both"/>
      <w:outlineLvl w:val="3"/>
    </w:pPr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E0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BD1E06"/>
  </w:style>
  <w:style w:type="paragraph" w:styleId="a4">
    <w:name w:val="footer"/>
    <w:basedOn w:val="a"/>
    <w:link w:val="a5"/>
    <w:rsid w:val="00BD1E0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BD1E0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rsid w:val="00BD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D1E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B1762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40">
    <w:name w:val="Заголовок 4 Знак"/>
    <w:basedOn w:val="a0"/>
    <w:link w:val="4"/>
    <w:rsid w:val="009B176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9B1762"/>
  </w:style>
  <w:style w:type="paragraph" w:styleId="a7">
    <w:name w:val="Body Text"/>
    <w:basedOn w:val="a"/>
    <w:link w:val="a8"/>
    <w:rsid w:val="009B1762"/>
    <w:pPr>
      <w:suppressAutoHyphens w:val="0"/>
      <w:jc w:val="center"/>
    </w:pPr>
    <w:rPr>
      <w:rFonts w:ascii="Arial" w:hAnsi="Arial"/>
      <w:b/>
      <w:sz w:val="22"/>
      <w:lang w:eastAsia="ru-RU"/>
    </w:rPr>
  </w:style>
  <w:style w:type="character" w:customStyle="1" w:styleId="a8">
    <w:name w:val="Основной текст Знак"/>
    <w:basedOn w:val="a0"/>
    <w:link w:val="a7"/>
    <w:rsid w:val="009B1762"/>
    <w:rPr>
      <w:rFonts w:ascii="Arial" w:eastAsia="Times New Roman" w:hAnsi="Arial" w:cs="Times New Roman"/>
      <w:b/>
      <w:szCs w:val="20"/>
      <w:lang w:eastAsia="ru-RU"/>
    </w:rPr>
  </w:style>
  <w:style w:type="table" w:customStyle="1" w:styleId="12">
    <w:name w:val="Сетка таблицы1"/>
    <w:basedOn w:val="a1"/>
    <w:next w:val="a6"/>
    <w:rsid w:val="009B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одпись1"/>
    <w:basedOn w:val="a"/>
    <w:rsid w:val="009B1762"/>
    <w:pPr>
      <w:suppressAutoHyphens w:val="0"/>
      <w:jc w:val="both"/>
    </w:pPr>
    <w:rPr>
      <w:sz w:val="28"/>
      <w:lang w:eastAsia="ru-RU"/>
    </w:rPr>
  </w:style>
  <w:style w:type="paragraph" w:styleId="a9">
    <w:name w:val="header"/>
    <w:basedOn w:val="a"/>
    <w:link w:val="aa"/>
    <w:rsid w:val="009B1762"/>
    <w:pPr>
      <w:tabs>
        <w:tab w:val="center" w:pos="4677"/>
        <w:tab w:val="right" w:pos="9355"/>
      </w:tabs>
      <w:suppressAutoHyphens w:val="0"/>
    </w:pPr>
    <w:rPr>
      <w:sz w:val="20"/>
      <w:lang w:val="en-GB" w:eastAsia="ru-RU"/>
    </w:rPr>
  </w:style>
  <w:style w:type="character" w:customStyle="1" w:styleId="aa">
    <w:name w:val="Верхний колонтитул Знак"/>
    <w:basedOn w:val="a0"/>
    <w:link w:val="a9"/>
    <w:rsid w:val="009B17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Balloon Text"/>
    <w:basedOn w:val="a"/>
    <w:link w:val="ac"/>
    <w:semiHidden/>
    <w:rsid w:val="009B1762"/>
    <w:pPr>
      <w:suppressAutoHyphens w:val="0"/>
    </w:pPr>
    <w:rPr>
      <w:rFonts w:ascii="Tahoma" w:hAnsi="Tahoma" w:cs="Tahoma"/>
      <w:sz w:val="16"/>
      <w:szCs w:val="16"/>
      <w:lang w:val="en-GB" w:eastAsia="ru-RU"/>
    </w:rPr>
  </w:style>
  <w:style w:type="character" w:customStyle="1" w:styleId="ac">
    <w:name w:val="Текст выноски Знак"/>
    <w:basedOn w:val="a0"/>
    <w:link w:val="ab"/>
    <w:semiHidden/>
    <w:rsid w:val="009B1762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ad">
    <w:name w:val="Знак Знак Знак Знак"/>
    <w:basedOn w:val="a"/>
    <w:rsid w:val="009B1762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e">
    <w:name w:val="Plain Text"/>
    <w:basedOn w:val="a"/>
    <w:link w:val="af"/>
    <w:rsid w:val="009B1762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">
    <w:name w:val="Текст Знак"/>
    <w:basedOn w:val="a0"/>
    <w:link w:val="ae"/>
    <w:rsid w:val="009B17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cp:lastPrinted>2013-11-27T15:12:00Z</cp:lastPrinted>
  <dcterms:created xsi:type="dcterms:W3CDTF">2013-11-22T13:51:00Z</dcterms:created>
  <dcterms:modified xsi:type="dcterms:W3CDTF">2013-11-27T15:13:00Z</dcterms:modified>
</cp:coreProperties>
</file>