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039" w:rsidRDefault="00121039" w:rsidP="00121039">
      <w:pPr>
        <w:jc w:val="center"/>
        <w:rPr>
          <w:b/>
          <w:sz w:val="32"/>
          <w:szCs w:val="32"/>
        </w:rPr>
      </w:pPr>
      <w:bookmarkStart w:id="0" w:name="_GoBack"/>
      <w:r>
        <w:rPr>
          <w:b/>
          <w:sz w:val="32"/>
          <w:szCs w:val="32"/>
        </w:rPr>
        <w:t>АДМИНИСТРАЦИЯ</w:t>
      </w:r>
    </w:p>
    <w:p w:rsidR="00121039" w:rsidRDefault="00121039" w:rsidP="0012103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ЛЕТНИЦКОГО  СЕЛЬСКОГО ПОСЕЛЕНИЯ</w:t>
      </w:r>
    </w:p>
    <w:p w:rsidR="00121039" w:rsidRDefault="00121039" w:rsidP="001210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Песчанокопского района Ростовской области</w:t>
      </w:r>
    </w:p>
    <w:p w:rsidR="00121039" w:rsidRDefault="00121039" w:rsidP="0012103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121039" w:rsidRDefault="00121039" w:rsidP="00121039">
      <w:pPr>
        <w:jc w:val="center"/>
        <w:rPr>
          <w:b/>
          <w:sz w:val="32"/>
          <w:szCs w:val="32"/>
        </w:rPr>
      </w:pPr>
    </w:p>
    <w:p w:rsidR="00121039" w:rsidRDefault="00121039" w:rsidP="0012103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18 мая </w:t>
      </w:r>
      <w:r>
        <w:rPr>
          <w:sz w:val="28"/>
          <w:szCs w:val="28"/>
        </w:rPr>
        <w:t xml:space="preserve"> 2015 года        </w:t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№   43</w:t>
      </w:r>
      <w:r>
        <w:rPr>
          <w:sz w:val="28"/>
          <w:szCs w:val="28"/>
        </w:rPr>
        <w:t xml:space="preserve">                                              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етник</w:t>
      </w:r>
      <w:proofErr w:type="spellEnd"/>
    </w:p>
    <w:p w:rsidR="00121039" w:rsidRDefault="00121039" w:rsidP="00121039">
      <w:pPr>
        <w:rPr>
          <w:sz w:val="28"/>
          <w:szCs w:val="28"/>
        </w:rPr>
      </w:pPr>
    </w:p>
    <w:p w:rsidR="00121039" w:rsidRDefault="00121039" w:rsidP="00121039">
      <w:r>
        <w:t xml:space="preserve">«О назначении публичных слушаний </w:t>
      </w:r>
      <w:proofErr w:type="gramStart"/>
      <w:r>
        <w:t>по</w:t>
      </w:r>
      <w:proofErr w:type="gramEnd"/>
      <w:r>
        <w:t xml:space="preserve"> </w:t>
      </w:r>
    </w:p>
    <w:p w:rsidR="00121039" w:rsidRDefault="00121039" w:rsidP="00121039">
      <w:r>
        <w:t xml:space="preserve"> вопросу </w:t>
      </w:r>
      <w:r>
        <w:t xml:space="preserve"> изменения вида разрешенного</w:t>
      </w:r>
    </w:p>
    <w:p w:rsidR="00121039" w:rsidRDefault="00121039" w:rsidP="00121039">
      <w:r>
        <w:t xml:space="preserve"> использования земельного участка по адресу:</w:t>
      </w:r>
    </w:p>
    <w:p w:rsidR="00121039" w:rsidRDefault="00121039" w:rsidP="00121039">
      <w:r>
        <w:t xml:space="preserve"> с. Летник, ул. </w:t>
      </w:r>
      <w:proofErr w:type="gramStart"/>
      <w:r>
        <w:t>Тихвинская</w:t>
      </w:r>
      <w:proofErr w:type="gramEnd"/>
      <w:r>
        <w:t>, 31, «а</w:t>
      </w:r>
      <w:r>
        <w:t>»</w:t>
      </w:r>
    </w:p>
    <w:p w:rsidR="00121039" w:rsidRDefault="00121039" w:rsidP="00121039">
      <w:r>
        <w:t xml:space="preserve">                                              </w:t>
      </w:r>
    </w:p>
    <w:p w:rsidR="00121039" w:rsidRPr="00121039" w:rsidRDefault="00121039" w:rsidP="00121039">
      <w:pPr>
        <w:jc w:val="both"/>
      </w:pPr>
      <w:r>
        <w:t xml:space="preserve">         Рассмотрев заявление </w:t>
      </w:r>
      <w:r>
        <w:t xml:space="preserve"> гр. Попова С.</w:t>
      </w:r>
      <w:proofErr w:type="gramStart"/>
      <w:r>
        <w:t>В</w:t>
      </w:r>
      <w:proofErr w:type="gramEnd"/>
      <w:r w:rsidRPr="00121039">
        <w:t xml:space="preserve"> </w:t>
      </w:r>
      <w:proofErr w:type="gramStart"/>
      <w:r w:rsidRPr="00121039">
        <w:t>по</w:t>
      </w:r>
      <w:proofErr w:type="gramEnd"/>
      <w:r w:rsidRPr="00121039">
        <w:t xml:space="preserve">  вопросу  изменения вида разрешенного</w:t>
      </w:r>
    </w:p>
    <w:p w:rsidR="00121039" w:rsidRDefault="00121039" w:rsidP="00121039">
      <w:pPr>
        <w:jc w:val="both"/>
      </w:pPr>
      <w:r w:rsidRPr="00121039">
        <w:t xml:space="preserve"> использования земельного участка по </w:t>
      </w:r>
      <w:proofErr w:type="spellStart"/>
      <w:r w:rsidRPr="00121039">
        <w:t>адресу</w:t>
      </w:r>
      <w:proofErr w:type="gramStart"/>
      <w:r w:rsidRPr="00121039">
        <w:t>:с</w:t>
      </w:r>
      <w:proofErr w:type="spellEnd"/>
      <w:proofErr w:type="gramEnd"/>
      <w:r w:rsidRPr="00121039">
        <w:t>. Летник, ул. Тихвинская, 31, «а»</w:t>
      </w:r>
      <w:r>
        <w:t xml:space="preserve">,   в соответствии со ст. 28 Федерального закона от 06.10.2003 г. №131-Ф3 «Об общих принципах организации местного самоуправления в Российской Федерации», ст.4 Федерального закона от 29 декабря </w:t>
      </w:r>
      <w:smartTag w:uri="urn:schemas-microsoft-com:office:smarttags" w:element="metricconverter">
        <w:smartTagPr>
          <w:attr w:name="ProductID" w:val="2004 г"/>
        </w:smartTagPr>
        <w:r>
          <w:t>2004 г</w:t>
        </w:r>
      </w:smartTag>
      <w:r>
        <w:t>. №191-ФЗ «О введении в действия Градостроительного Кодекса Российской Федерации»,  Устава муниципального образования «</w:t>
      </w:r>
      <w:proofErr w:type="spellStart"/>
      <w:r>
        <w:t>Летницкое</w:t>
      </w:r>
      <w:proofErr w:type="spellEnd"/>
      <w:r>
        <w:t xml:space="preserve">  сельское поселение»,  </w:t>
      </w:r>
    </w:p>
    <w:p w:rsidR="00121039" w:rsidRDefault="00121039" w:rsidP="00121039">
      <w:pPr>
        <w:jc w:val="both"/>
      </w:pPr>
    </w:p>
    <w:p w:rsidR="00121039" w:rsidRDefault="00121039" w:rsidP="00121039">
      <w:pPr>
        <w:ind w:firstLine="540"/>
        <w:jc w:val="center"/>
        <w:rPr>
          <w:b/>
        </w:rPr>
      </w:pPr>
      <w:r>
        <w:rPr>
          <w:b/>
        </w:rPr>
        <w:t>ПОСТАНОВЛЯЮ:</w:t>
      </w:r>
    </w:p>
    <w:p w:rsidR="00121039" w:rsidRDefault="00121039" w:rsidP="00121039">
      <w:pPr>
        <w:ind w:firstLine="540"/>
        <w:jc w:val="center"/>
      </w:pPr>
    </w:p>
    <w:p w:rsidR="00121039" w:rsidRPr="00121039" w:rsidRDefault="00121039" w:rsidP="00121039">
      <w:pPr>
        <w:jc w:val="both"/>
      </w:pPr>
      <w:r>
        <w:t xml:space="preserve">         1. Назначить публичные слушания </w:t>
      </w:r>
      <w:r w:rsidRPr="00121039">
        <w:t>по  вопросу  изменения вида разрешенного</w:t>
      </w:r>
    </w:p>
    <w:p w:rsidR="00121039" w:rsidRPr="00121039" w:rsidRDefault="00121039" w:rsidP="00121039">
      <w:pPr>
        <w:jc w:val="both"/>
      </w:pPr>
      <w:r w:rsidRPr="00121039">
        <w:t xml:space="preserve"> использования земельного участка по адресу: с. Летник, ул. </w:t>
      </w:r>
      <w:proofErr w:type="gramStart"/>
      <w:r w:rsidRPr="00121039">
        <w:t>Тихвинская</w:t>
      </w:r>
      <w:proofErr w:type="gramEnd"/>
      <w:r w:rsidRPr="00121039">
        <w:t>, 31, «а»</w:t>
      </w:r>
    </w:p>
    <w:p w:rsidR="00121039" w:rsidRDefault="00121039" w:rsidP="00121039">
      <w:pPr>
        <w:jc w:val="both"/>
      </w:pPr>
      <w:r>
        <w:t xml:space="preserve">2. Определить датой проведения публичных слушаний   </w:t>
      </w:r>
      <w:r>
        <w:t xml:space="preserve"> 08 июня</w:t>
      </w:r>
      <w:r>
        <w:t xml:space="preserve"> 2015</w:t>
      </w:r>
      <w:r>
        <w:rPr>
          <w:color w:val="C00000"/>
        </w:rPr>
        <w:t xml:space="preserve"> </w:t>
      </w:r>
      <w:r>
        <w:t xml:space="preserve">года; время проведения - 17 часов 10 минут; место проведения: с. Летник, ул. Ленина, 50/1   Администрация  </w:t>
      </w:r>
      <w:proofErr w:type="spellStart"/>
      <w:r>
        <w:t>Летницкого</w:t>
      </w:r>
      <w:proofErr w:type="spellEnd"/>
      <w:r>
        <w:t xml:space="preserve"> сельского поселения здание ДК.</w:t>
      </w:r>
    </w:p>
    <w:p w:rsidR="00121039" w:rsidRDefault="00121039" w:rsidP="00121039">
      <w:pPr>
        <w:ind w:firstLine="540"/>
        <w:jc w:val="both"/>
      </w:pPr>
      <w:r>
        <w:t xml:space="preserve">3. Публичные слушания провести под председательством   Главы  </w:t>
      </w:r>
      <w:proofErr w:type="spellStart"/>
      <w:r>
        <w:t>Летницкого</w:t>
      </w:r>
      <w:proofErr w:type="spellEnd"/>
      <w:r>
        <w:t xml:space="preserve"> сельского поселения  Ткаченко Н.Е. секретарем назначить  главного специалиста по имущественным и земельным отношениям Администрации </w:t>
      </w:r>
      <w:proofErr w:type="spellStart"/>
      <w:r>
        <w:t>Летницкого</w:t>
      </w:r>
      <w:proofErr w:type="spellEnd"/>
      <w:r>
        <w:t xml:space="preserve"> сельского поселения Федорова К.И.</w:t>
      </w:r>
    </w:p>
    <w:p w:rsidR="00121039" w:rsidRDefault="00121039" w:rsidP="00121039">
      <w:pPr>
        <w:ind w:firstLine="540"/>
        <w:jc w:val="both"/>
      </w:pPr>
      <w:r>
        <w:t xml:space="preserve">4. Настоящее постановление опубликовать в  информационном бюллетене </w:t>
      </w:r>
      <w:proofErr w:type="spellStart"/>
      <w:r>
        <w:t>Летницкого</w:t>
      </w:r>
      <w:proofErr w:type="spellEnd"/>
      <w:r>
        <w:t xml:space="preserve"> сельского поселения</w:t>
      </w:r>
    </w:p>
    <w:p w:rsidR="00121039" w:rsidRDefault="00121039" w:rsidP="00121039">
      <w:pPr>
        <w:autoSpaceDE w:val="0"/>
        <w:autoSpaceDN w:val="0"/>
        <w:adjustRightInd w:val="0"/>
        <w:ind w:firstLine="540"/>
        <w:jc w:val="both"/>
        <w:outlineLvl w:val="0"/>
      </w:pPr>
      <w:r>
        <w:t xml:space="preserve">5.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на  главного  специалиста по имущественным и земельным отношениям.</w:t>
      </w:r>
    </w:p>
    <w:p w:rsidR="00121039" w:rsidRDefault="00121039" w:rsidP="00121039">
      <w:pPr>
        <w:autoSpaceDE w:val="0"/>
        <w:autoSpaceDN w:val="0"/>
        <w:adjustRightInd w:val="0"/>
        <w:ind w:firstLine="540"/>
        <w:jc w:val="both"/>
        <w:outlineLvl w:val="0"/>
      </w:pPr>
    </w:p>
    <w:p w:rsidR="00121039" w:rsidRDefault="00121039" w:rsidP="00121039">
      <w:pPr>
        <w:autoSpaceDE w:val="0"/>
        <w:autoSpaceDN w:val="0"/>
        <w:adjustRightInd w:val="0"/>
        <w:ind w:firstLine="540"/>
        <w:jc w:val="both"/>
        <w:outlineLvl w:val="0"/>
      </w:pPr>
    </w:p>
    <w:p w:rsidR="00121039" w:rsidRDefault="00121039" w:rsidP="00121039">
      <w:pPr>
        <w:autoSpaceDE w:val="0"/>
        <w:autoSpaceDN w:val="0"/>
        <w:adjustRightInd w:val="0"/>
        <w:ind w:firstLine="540"/>
        <w:jc w:val="both"/>
        <w:outlineLvl w:val="0"/>
      </w:pPr>
    </w:p>
    <w:p w:rsidR="00121039" w:rsidRDefault="00121039" w:rsidP="00121039">
      <w:pPr>
        <w:autoSpaceDE w:val="0"/>
        <w:autoSpaceDN w:val="0"/>
        <w:adjustRightInd w:val="0"/>
        <w:ind w:firstLine="540"/>
        <w:jc w:val="both"/>
        <w:outlineLvl w:val="0"/>
      </w:pPr>
    </w:p>
    <w:p w:rsidR="00121039" w:rsidRDefault="00121039" w:rsidP="00121039">
      <w:pPr>
        <w:autoSpaceDE w:val="0"/>
        <w:autoSpaceDN w:val="0"/>
        <w:adjustRightInd w:val="0"/>
        <w:ind w:firstLine="540"/>
        <w:jc w:val="both"/>
        <w:outlineLvl w:val="0"/>
      </w:pPr>
    </w:p>
    <w:p w:rsidR="00121039" w:rsidRDefault="00121039" w:rsidP="00121039">
      <w:pPr>
        <w:autoSpaceDE w:val="0"/>
        <w:autoSpaceDN w:val="0"/>
        <w:adjustRightInd w:val="0"/>
        <w:ind w:firstLine="540"/>
        <w:jc w:val="both"/>
        <w:outlineLvl w:val="0"/>
      </w:pPr>
    </w:p>
    <w:p w:rsidR="00121039" w:rsidRDefault="00121039" w:rsidP="00121039">
      <w:pPr>
        <w:ind w:left="360"/>
      </w:pPr>
    </w:p>
    <w:p w:rsidR="00121039" w:rsidRDefault="00121039" w:rsidP="00121039">
      <w:r>
        <w:t xml:space="preserve">     Глава </w:t>
      </w:r>
      <w:proofErr w:type="spellStart"/>
      <w:r>
        <w:t>Летницкого</w:t>
      </w:r>
      <w:proofErr w:type="spellEnd"/>
      <w:r>
        <w:t xml:space="preserve">  сельского поселения                                    Н.Е. Ткаченко</w:t>
      </w:r>
    </w:p>
    <w:p w:rsidR="00121039" w:rsidRDefault="00121039" w:rsidP="00121039"/>
    <w:bookmarkEnd w:id="0"/>
    <w:p w:rsidR="00121039" w:rsidRDefault="00121039" w:rsidP="00121039">
      <w:pPr>
        <w:rPr>
          <w:sz w:val="28"/>
          <w:szCs w:val="28"/>
        </w:rPr>
      </w:pPr>
    </w:p>
    <w:p w:rsidR="000A4183" w:rsidRDefault="000A4183"/>
    <w:sectPr w:rsidR="000A41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D4C"/>
    <w:rsid w:val="000A4183"/>
    <w:rsid w:val="00121039"/>
    <w:rsid w:val="003F7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0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0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</dc:creator>
  <cp:keywords/>
  <dc:description/>
  <cp:lastModifiedBy>Константин</cp:lastModifiedBy>
  <cp:revision>2</cp:revision>
  <cp:lastPrinted>2015-05-18T14:38:00Z</cp:lastPrinted>
  <dcterms:created xsi:type="dcterms:W3CDTF">2015-05-18T14:30:00Z</dcterms:created>
  <dcterms:modified xsi:type="dcterms:W3CDTF">2015-05-18T14:39:00Z</dcterms:modified>
</cp:coreProperties>
</file>