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228C" w:rsidRPr="005F170C" w:rsidRDefault="00C4228C" w:rsidP="00C42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C4228C" w:rsidRDefault="00C4228C" w:rsidP="00C4228C"/>
    <w:p w:rsidR="00C4228C" w:rsidRDefault="00C4228C" w:rsidP="00C4228C"/>
    <w:p w:rsidR="00C4228C" w:rsidRPr="00AC01C2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>«О  проведении  аукциона  </w:t>
      </w:r>
      <w:proofErr w:type="gramStart"/>
      <w:r w:rsidRPr="00AC01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8C" w:rsidRPr="00AC01C2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 xml:space="preserve"> право  заключения  договора </w:t>
      </w:r>
    </w:p>
    <w:p w:rsidR="00C4228C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> аренды муниципального имущества»</w:t>
      </w:r>
    </w:p>
    <w:p w:rsidR="00C4228C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28C" w:rsidRPr="00AC01C2" w:rsidRDefault="00C4228C" w:rsidP="00C4228C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1C2">
        <w:rPr>
          <w:rFonts w:ascii="Times New Roman" w:hAnsi="Times New Roman" w:cs="Times New Roman"/>
          <w:sz w:val="28"/>
          <w:szCs w:val="28"/>
        </w:rPr>
        <w:t xml:space="preserve">В соответствии со ст. 17.1 Федерального закона от 26.07.2006г. №135-ФЗ         «О защите конкуренции»,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путем проведения торгов в форме конкурса» администрация Летницкого сельского поселения 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ПОСТАНОВЛЯЕТ:</w:t>
      </w: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1. Провести аукцион</w:t>
      </w:r>
      <w:r w:rsidRPr="00AC01C2">
        <w:rPr>
          <w:rFonts w:ascii="Times New Roman" w:hAnsi="Times New Roman" w:cs="Times New Roman"/>
          <w:sz w:val="28"/>
          <w:szCs w:val="28"/>
        </w:rPr>
        <w:t xml:space="preserve"> на право  заключения  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C2">
        <w:rPr>
          <w:rFonts w:ascii="Times New Roman" w:hAnsi="Times New Roman" w:cs="Times New Roman"/>
          <w:sz w:val="28"/>
          <w:szCs w:val="28"/>
        </w:rPr>
        <w:t>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предназначенного для водоснабжения Летницкого сельского поселения.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C01C2">
        <w:rPr>
          <w:rFonts w:ascii="Times New Roman" w:hAnsi="Times New Roman" w:cs="Times New Roman"/>
          <w:bCs/>
          <w:sz w:val="28"/>
          <w:szCs w:val="28"/>
        </w:rPr>
        <w:t>диной (конкурсной, аукционной) комиссии по проведению конкурсов, аукционов на право заключения договоров аренды, подготовить аукционну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C01C2">
        <w:rPr>
          <w:rFonts w:ascii="Times New Roman" w:hAnsi="Times New Roman" w:cs="Times New Roman"/>
          <w:bCs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bCs/>
          <w:sz w:val="28"/>
          <w:szCs w:val="28"/>
        </w:rPr>
        <w:t>ментацию  с учетом требований действующего законодательства.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Е</w:t>
      </w:r>
      <w:r w:rsidRPr="00AC01C2">
        <w:rPr>
          <w:rFonts w:ascii="Times New Roman" w:hAnsi="Times New Roman" w:cs="Times New Roman"/>
          <w:bCs/>
          <w:sz w:val="28"/>
          <w:szCs w:val="28"/>
        </w:rPr>
        <w:t>диной (конкурсной, аукционной) комиссии по проведению конкурсов, аукционов на право заключения договоров аренды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провести аукцион на право заключения аренды объектов водоснабжения Летницкого сельского поселения в соответствии с требования действующего законодательства.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200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Контроль за выполнение настоящего постановления оставляю за собой.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Главы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Летницкого сельского поселения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Ельтинова</w:t>
      </w:r>
      <w:proofErr w:type="spellEnd"/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228C" w:rsidRPr="00AC01C2" w:rsidRDefault="00C4228C" w:rsidP="00C42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28C" w:rsidRPr="00AC01C2" w:rsidRDefault="00C4228C" w:rsidP="00C42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A17" w:rsidRDefault="00861A17"/>
    <w:sectPr w:rsidR="0086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B2"/>
    <w:rsid w:val="000735B2"/>
    <w:rsid w:val="00861A17"/>
    <w:rsid w:val="00C4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2016-07-13T15:25:00Z</cp:lastPrinted>
  <dcterms:created xsi:type="dcterms:W3CDTF">2016-07-13T15:24:00Z</dcterms:created>
  <dcterms:modified xsi:type="dcterms:W3CDTF">2016-07-13T15:25:00Z</dcterms:modified>
</cp:coreProperties>
</file>