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17" w:rsidRPr="004E1417" w:rsidRDefault="004E1417" w:rsidP="004E1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1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4E14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E1417" w:rsidRPr="004E1417" w:rsidRDefault="004E1417" w:rsidP="004E1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14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4E1417" w:rsidRPr="004E1417" w:rsidRDefault="004E1417" w:rsidP="004E1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4E1417" w:rsidRPr="004E1417" w:rsidRDefault="004E1417" w:rsidP="004E1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14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E1417" w:rsidRPr="004E1417" w:rsidRDefault="004E1417" w:rsidP="004E1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E1417" w:rsidRPr="004E1417" w:rsidRDefault="004E1417" w:rsidP="004E1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марта 2016  года                            № 66                           </w:t>
      </w:r>
      <w:proofErr w:type="spellStart"/>
      <w:r w:rsidRPr="004E14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4E1417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4E141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етник</w:t>
      </w:r>
      <w:proofErr w:type="spellEnd"/>
    </w:p>
    <w:p w:rsidR="004E1417" w:rsidRPr="004E1417" w:rsidRDefault="004E1417" w:rsidP="004E1417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4E14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</w:p>
    <w:p w:rsidR="004E1417" w:rsidRPr="004E1417" w:rsidRDefault="004E1417" w:rsidP="004E1417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4E1417" w:rsidRPr="004E1417" w:rsidRDefault="004E1417" w:rsidP="004E1417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1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предоставлении разрешения</w:t>
      </w:r>
    </w:p>
    <w:p w:rsidR="004E1417" w:rsidRPr="004E1417" w:rsidRDefault="004E1417" w:rsidP="004E1417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</w:t>
      </w:r>
      <w:proofErr w:type="gramStart"/>
      <w:r w:rsidRPr="004E1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предельных</w:t>
      </w:r>
      <w:proofErr w:type="gramEnd"/>
      <w:r w:rsidRPr="004E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1417" w:rsidRPr="004E1417" w:rsidRDefault="004E1417" w:rsidP="004E1417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параметров разрешенного строительства»</w:t>
      </w:r>
    </w:p>
    <w:p w:rsidR="004E1417" w:rsidRPr="004E1417" w:rsidRDefault="004E1417" w:rsidP="004E1417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417" w:rsidRPr="004E1417" w:rsidRDefault="004E1417" w:rsidP="004E1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4E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гр.    Гринева Романа  Николаевича   о предоставлении разрешения на отклонение от предельных параметров разрешенного строительства  по адресу: с. Летник  Ленина  31,   в соответствии со ст. 28 Федерального закона от 06.10.2003 г. №131-Ф3 «Об общих принципах организации местного самоуправления в Российской Федерации», ст.4 Федерального закона от 29 декабря </w:t>
      </w:r>
      <w:smartTag w:uri="urn:schemas-microsoft-com:office:smarttags" w:element="metricconverter">
        <w:smartTagPr>
          <w:attr w:name="ProductID" w:val="2004 г"/>
        </w:smartTagPr>
        <w:r w:rsidRPr="004E14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4E1417">
        <w:rPr>
          <w:rFonts w:ascii="Times New Roman" w:eastAsia="Times New Roman" w:hAnsi="Times New Roman" w:cs="Times New Roman"/>
          <w:sz w:val="28"/>
          <w:szCs w:val="28"/>
          <w:lang w:eastAsia="ru-RU"/>
        </w:rPr>
        <w:t>. №191-ФЗ «О введении в действия Градостроительного Кодекса Российской Федерации</w:t>
      </w:r>
      <w:proofErr w:type="gramEnd"/>
      <w:r w:rsidRPr="004E1417">
        <w:rPr>
          <w:rFonts w:ascii="Times New Roman" w:eastAsia="Times New Roman" w:hAnsi="Times New Roman" w:cs="Times New Roman"/>
          <w:sz w:val="28"/>
          <w:szCs w:val="28"/>
          <w:lang w:eastAsia="ru-RU"/>
        </w:rPr>
        <w:t>»,  Устава муниципального образования «</w:t>
      </w:r>
      <w:proofErr w:type="spellStart"/>
      <w:r w:rsidRPr="004E14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Летницкое</w:t>
      </w:r>
      <w:proofErr w:type="spellEnd"/>
      <w:r w:rsidRPr="004E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поселение»,  </w:t>
      </w:r>
    </w:p>
    <w:p w:rsidR="004E1417" w:rsidRPr="004E1417" w:rsidRDefault="004E1417" w:rsidP="004E1417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E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 результатах публичных слушаний от 30 марта 2016 года</w:t>
      </w:r>
    </w:p>
    <w:p w:rsidR="004E1417" w:rsidRPr="004E1417" w:rsidRDefault="004E1417" w:rsidP="004E1417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4E1417" w:rsidRPr="004E1417" w:rsidRDefault="004E1417" w:rsidP="004E141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4E1417">
        <w:rPr>
          <w:rFonts w:ascii="Times New Roman" w:eastAsia="Times New Roman" w:hAnsi="Times New Roman" w:cs="Times New Roman"/>
          <w:b/>
          <w:spacing w:val="50"/>
          <w:sz w:val="36"/>
          <w:szCs w:val="20"/>
          <w:lang w:eastAsia="ru-RU"/>
        </w:rPr>
        <w:t>Постановляю</w:t>
      </w:r>
      <w:r w:rsidRPr="004E1417">
        <w:rPr>
          <w:rFonts w:ascii="Times New Roman" w:eastAsia="Times New Roman" w:hAnsi="Times New Roman" w:cs="Times New Roman"/>
          <w:sz w:val="36"/>
          <w:szCs w:val="20"/>
          <w:lang w:eastAsia="ru-RU"/>
        </w:rPr>
        <w:t>:</w:t>
      </w:r>
    </w:p>
    <w:p w:rsidR="004E1417" w:rsidRPr="004E1417" w:rsidRDefault="004E1417" w:rsidP="004E141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1417" w:rsidRPr="004E1417" w:rsidRDefault="004E1417" w:rsidP="004E1417">
      <w:pPr>
        <w:numPr>
          <w:ilvl w:val="0"/>
          <w:numId w:val="1"/>
        </w:numPr>
        <w:spacing w:after="0" w:line="322" w:lineRule="exact"/>
        <w:ind w:right="6" w:firstLine="5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E14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Предоставить разрешение на отклонение от предельных параметров разрешенного строительства жилого дома на расстоянии разрешения на отклонение от предельных параметров разрешенного строительства жилого дома на расстоянии - 3,1 м     от красной линии вместо разрешенных 5м.     на  земельном участке площадью 2300 </w:t>
      </w:r>
      <w:proofErr w:type="spellStart"/>
      <w:r w:rsidRPr="004E14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4E14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., с кадастровым номером 61:30:060101:0065 с категорией земель населенных пунктов, разрешенное использование – для ведения личного подсобного хозяйства, расположенного по адресу: Ростовская область, </w:t>
      </w:r>
      <w:proofErr w:type="spellStart"/>
      <w:r w:rsidRPr="004E14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Песчанокопский</w:t>
      </w:r>
      <w:proofErr w:type="spellEnd"/>
      <w:r w:rsidRPr="004E14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район, с.  Летник, ул.  Ленина, 31</w:t>
      </w:r>
      <w:r w:rsidRPr="004E1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417" w:rsidRPr="004E1417" w:rsidRDefault="004E1417" w:rsidP="004E1417">
      <w:pPr>
        <w:numPr>
          <w:ilvl w:val="0"/>
          <w:numId w:val="1"/>
        </w:numPr>
        <w:spacing w:after="0" w:line="322" w:lineRule="exact"/>
        <w:ind w:right="6" w:firstLine="5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E14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опубликования.</w:t>
      </w:r>
    </w:p>
    <w:p w:rsidR="004E1417" w:rsidRPr="004E1417" w:rsidRDefault="004E1417" w:rsidP="004E1417">
      <w:pPr>
        <w:numPr>
          <w:ilvl w:val="0"/>
          <w:numId w:val="1"/>
        </w:numPr>
        <w:spacing w:after="0" w:line="322" w:lineRule="exact"/>
        <w:ind w:right="6" w:firstLine="5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E14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2. Контроль за выполнением данного постановления  оставляю за собой.</w:t>
      </w:r>
    </w:p>
    <w:p w:rsidR="004E1417" w:rsidRPr="004E1417" w:rsidRDefault="004E1417" w:rsidP="004E1417">
      <w:pPr>
        <w:spacing w:after="0" w:line="240" w:lineRule="auto"/>
        <w:ind w:right="-1" w:firstLine="8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1417" w:rsidRPr="004E1417" w:rsidRDefault="004E1417" w:rsidP="004E14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1417" w:rsidRPr="004E1417" w:rsidRDefault="004E1417" w:rsidP="004E1417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1417" w:rsidRPr="004E1417" w:rsidRDefault="004E1417" w:rsidP="004E1417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14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Глава Летницкого сельского поселения                               Н.Е. Ткаченко</w:t>
      </w:r>
    </w:p>
    <w:p w:rsidR="004E1417" w:rsidRPr="004E1417" w:rsidRDefault="004E1417" w:rsidP="004E141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1417" w:rsidRPr="004E1417" w:rsidRDefault="004E1417" w:rsidP="004E141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14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6030A" w:rsidRDefault="0086030A">
      <w:bookmarkStart w:id="0" w:name="_GoBack"/>
      <w:bookmarkEnd w:id="0"/>
    </w:p>
    <w:sectPr w:rsidR="0086030A" w:rsidSect="00C950D7">
      <w:headerReference w:type="default" r:id="rId6"/>
      <w:pgSz w:w="11907" w:h="16840" w:code="9"/>
      <w:pgMar w:top="1134" w:right="567" w:bottom="951" w:left="1134" w:header="397" w:footer="397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A0" w:rsidRDefault="004E141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E7BA0" w:rsidRDefault="004E14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15FCD"/>
    <w:multiLevelType w:val="hybridMultilevel"/>
    <w:tmpl w:val="4324474E"/>
    <w:lvl w:ilvl="0" w:tplc="4C1E7D6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D8"/>
    <w:rsid w:val="004E1417"/>
    <w:rsid w:val="0086030A"/>
    <w:rsid w:val="00A1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1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1417"/>
  </w:style>
  <w:style w:type="character" w:styleId="a5">
    <w:name w:val="page number"/>
    <w:basedOn w:val="a0"/>
    <w:rsid w:val="004E1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1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1417"/>
  </w:style>
  <w:style w:type="character" w:styleId="a5">
    <w:name w:val="page number"/>
    <w:basedOn w:val="a0"/>
    <w:rsid w:val="004E1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2016-03-31T11:52:00Z</dcterms:created>
  <dcterms:modified xsi:type="dcterms:W3CDTF">2016-03-31T11:53:00Z</dcterms:modified>
</cp:coreProperties>
</file>