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60" w:rsidRDefault="00A84D60" w:rsidP="00A84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A84D60" w:rsidRDefault="00A84D60" w:rsidP="00A84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A84D60" w:rsidRDefault="00A84D60" w:rsidP="00A84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A84D60" w:rsidRDefault="00A84D60" w:rsidP="00A84D60">
      <w:pPr>
        <w:jc w:val="center"/>
        <w:rPr>
          <w:b/>
          <w:sz w:val="28"/>
          <w:szCs w:val="28"/>
        </w:rPr>
      </w:pPr>
    </w:p>
    <w:p w:rsidR="00A84D60" w:rsidRDefault="00A84D60" w:rsidP="00A84D60">
      <w:pPr>
        <w:jc w:val="center"/>
        <w:rPr>
          <w:b/>
          <w:sz w:val="28"/>
          <w:szCs w:val="28"/>
        </w:rPr>
      </w:pPr>
    </w:p>
    <w:p w:rsidR="00A84D60" w:rsidRDefault="00A84D60" w:rsidP="00A84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4D60" w:rsidRDefault="00A84D60" w:rsidP="00A84D60">
      <w:pPr>
        <w:jc w:val="center"/>
        <w:rPr>
          <w:b/>
          <w:sz w:val="32"/>
          <w:szCs w:val="32"/>
        </w:rPr>
      </w:pPr>
    </w:p>
    <w:p w:rsidR="00A84D60" w:rsidRDefault="00A84D60" w:rsidP="00A84D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 апреля </w:t>
      </w:r>
      <w:r>
        <w:rPr>
          <w:sz w:val="28"/>
          <w:szCs w:val="28"/>
        </w:rPr>
        <w:t xml:space="preserve"> 2017 год</w:t>
      </w:r>
      <w:r>
        <w:rPr>
          <w:sz w:val="28"/>
          <w:szCs w:val="28"/>
        </w:rPr>
        <w:t>а                           №  32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етник</w:t>
      </w:r>
      <w:proofErr w:type="spellEnd"/>
    </w:p>
    <w:p w:rsidR="00A84D60" w:rsidRDefault="00A84D60" w:rsidP="00A84D60">
      <w:pPr>
        <w:rPr>
          <w:sz w:val="28"/>
          <w:szCs w:val="28"/>
        </w:rPr>
      </w:pPr>
    </w:p>
    <w:p w:rsidR="00A84D60" w:rsidRDefault="00A84D60" w:rsidP="00A84D60">
      <w:pPr>
        <w:rPr>
          <w:sz w:val="28"/>
          <w:szCs w:val="28"/>
        </w:rPr>
      </w:pPr>
    </w:p>
    <w:p w:rsidR="00A84D60" w:rsidRDefault="00A84D60" w:rsidP="00A84D60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A84D60" w:rsidRDefault="00A84D60" w:rsidP="00A84D60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Летницкого</w:t>
      </w:r>
    </w:p>
    <w:p w:rsidR="00A84D60" w:rsidRDefault="00A84D60" w:rsidP="00A84D6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№60 от 25.03.2016</w:t>
      </w:r>
    </w:p>
    <w:p w:rsidR="00A84D60" w:rsidRDefault="00A84D60" w:rsidP="00A84D60">
      <w:pPr>
        <w:rPr>
          <w:sz w:val="28"/>
          <w:szCs w:val="28"/>
        </w:rPr>
      </w:pPr>
    </w:p>
    <w:p w:rsidR="00A84D60" w:rsidRDefault="00A84D60" w:rsidP="00A84D60">
      <w:pPr>
        <w:rPr>
          <w:sz w:val="28"/>
          <w:szCs w:val="28"/>
        </w:rPr>
      </w:pPr>
    </w:p>
    <w:p w:rsidR="00A84D60" w:rsidRDefault="00A84D60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приведения нормативно правовых актов администрации Летницкого сельского поселения в соответствие с действующим законодательством</w:t>
      </w:r>
    </w:p>
    <w:p w:rsidR="00A84D60" w:rsidRDefault="00A84D60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84D60" w:rsidRDefault="00A84D60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ПОСТАНОВЛЯЮ:</w:t>
      </w:r>
    </w:p>
    <w:p w:rsidR="00A84D60" w:rsidRDefault="00A84D60" w:rsidP="00A84D60">
      <w:pPr>
        <w:jc w:val="both"/>
        <w:rPr>
          <w:sz w:val="28"/>
          <w:szCs w:val="28"/>
        </w:rPr>
      </w:pPr>
    </w:p>
    <w:p w:rsidR="00A84D60" w:rsidRDefault="00A84D60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952442">
        <w:rPr>
          <w:sz w:val="28"/>
          <w:szCs w:val="28"/>
        </w:rPr>
        <w:t xml:space="preserve"> </w:t>
      </w:r>
      <w:proofErr w:type="gramStart"/>
      <w:r w:rsidR="00952442">
        <w:rPr>
          <w:sz w:val="28"/>
          <w:szCs w:val="28"/>
        </w:rPr>
        <w:t>Признать утратившим силу Постановление Администрации Летницкого сельского поселения от 25.03.2016 №60 «</w:t>
      </w:r>
      <w:r w:rsidR="00952442" w:rsidRPr="00952442">
        <w:rPr>
          <w:sz w:val="28"/>
          <w:szCs w:val="28"/>
        </w:rPr>
        <w:t>Об утверждении порядка размещения нестационарных торговых объектов на землях или земельных участках, находящихся в муниципальной собственности Летницкого сельского поселения, а также на землях или земельных участках, государственная собственность на которые не разграничена, в том числе порядка проведения торгов и установления платы за размещение нестационарных торговых объек</w:t>
      </w:r>
      <w:r w:rsidR="00952442">
        <w:rPr>
          <w:sz w:val="28"/>
          <w:szCs w:val="28"/>
        </w:rPr>
        <w:t>тов»</w:t>
      </w:r>
      <w:proofErr w:type="gramEnd"/>
    </w:p>
    <w:p w:rsidR="00952442" w:rsidRDefault="00952442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84D60">
        <w:rPr>
          <w:sz w:val="28"/>
          <w:szCs w:val="28"/>
        </w:rPr>
        <w:t>.Настоящее постановление вступает в силу с момента его</w:t>
      </w:r>
      <w:r>
        <w:rPr>
          <w:sz w:val="28"/>
          <w:szCs w:val="28"/>
        </w:rPr>
        <w:t xml:space="preserve"> официального </w:t>
      </w:r>
      <w:r w:rsidR="00A84D60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A84D60" w:rsidRDefault="00952442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 w:rsidR="00A8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2442" w:rsidRDefault="00952442" w:rsidP="00A84D60">
      <w:pPr>
        <w:jc w:val="both"/>
        <w:rPr>
          <w:sz w:val="28"/>
          <w:szCs w:val="28"/>
        </w:rPr>
      </w:pPr>
    </w:p>
    <w:p w:rsidR="00952442" w:rsidRDefault="00952442" w:rsidP="00A84D60">
      <w:pPr>
        <w:jc w:val="both"/>
        <w:rPr>
          <w:sz w:val="28"/>
          <w:szCs w:val="28"/>
        </w:rPr>
      </w:pPr>
    </w:p>
    <w:p w:rsidR="00952442" w:rsidRDefault="00952442" w:rsidP="00A84D60">
      <w:pPr>
        <w:jc w:val="both"/>
        <w:rPr>
          <w:sz w:val="28"/>
          <w:szCs w:val="28"/>
        </w:rPr>
      </w:pPr>
    </w:p>
    <w:p w:rsidR="00952442" w:rsidRDefault="00952442" w:rsidP="00A84D60">
      <w:pPr>
        <w:jc w:val="both"/>
        <w:rPr>
          <w:sz w:val="28"/>
          <w:szCs w:val="28"/>
        </w:rPr>
      </w:pPr>
    </w:p>
    <w:p w:rsidR="00952442" w:rsidRDefault="00952442" w:rsidP="00A84D60">
      <w:pPr>
        <w:jc w:val="both"/>
        <w:rPr>
          <w:sz w:val="28"/>
          <w:szCs w:val="28"/>
        </w:rPr>
      </w:pPr>
      <w:bookmarkStart w:id="0" w:name="_GoBack"/>
      <w:bookmarkEnd w:id="0"/>
    </w:p>
    <w:p w:rsidR="00952442" w:rsidRDefault="00952442" w:rsidP="00A84D60">
      <w:pPr>
        <w:jc w:val="both"/>
        <w:rPr>
          <w:sz w:val="28"/>
          <w:szCs w:val="28"/>
        </w:rPr>
      </w:pPr>
    </w:p>
    <w:p w:rsidR="00A84D60" w:rsidRDefault="00A84D60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4D60" w:rsidRDefault="00A84D60" w:rsidP="00A84D60">
      <w:pPr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                                                Н.А. Ельтинова</w:t>
      </w:r>
    </w:p>
    <w:p w:rsidR="00A84D60" w:rsidRDefault="00A84D60" w:rsidP="00A84D60">
      <w:pPr>
        <w:jc w:val="both"/>
        <w:rPr>
          <w:sz w:val="28"/>
          <w:szCs w:val="28"/>
        </w:rPr>
      </w:pPr>
    </w:p>
    <w:p w:rsidR="008559EA" w:rsidRDefault="008559EA"/>
    <w:sectPr w:rsidR="0085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6"/>
    <w:rsid w:val="00837A66"/>
    <w:rsid w:val="008559EA"/>
    <w:rsid w:val="00952442"/>
    <w:rsid w:val="00A8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2017-04-06T06:28:00Z</cp:lastPrinted>
  <dcterms:created xsi:type="dcterms:W3CDTF">2017-04-06T05:06:00Z</dcterms:created>
  <dcterms:modified xsi:type="dcterms:W3CDTF">2017-04-06T06:28:00Z</dcterms:modified>
</cp:coreProperties>
</file>