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2D" w:rsidRDefault="0004492D" w:rsidP="0004492D">
      <w:pPr>
        <w:pStyle w:val="FR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4492D" w:rsidRDefault="0004492D" w:rsidP="0004492D">
      <w:pPr>
        <w:pStyle w:val="FR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ЛЕТНИЦКОГО СЕЛЬСКОГО ПОСЕЛЕНИЯ </w:t>
      </w:r>
    </w:p>
    <w:p w:rsidR="0004492D" w:rsidRDefault="0004492D" w:rsidP="0004492D">
      <w:pPr>
        <w:pStyle w:val="FR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Песчанокопского района Ростовской области</w:t>
      </w:r>
    </w:p>
    <w:p w:rsidR="0004492D" w:rsidRDefault="0004492D" w:rsidP="0004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04492D" w:rsidRDefault="0004492D" w:rsidP="0004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04492D" w:rsidRDefault="0004492D" w:rsidP="0004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РАСПОРЯЖЕНИЕ</w:t>
      </w:r>
    </w:p>
    <w:p w:rsidR="0004492D" w:rsidRDefault="0004492D" w:rsidP="0004492D">
      <w:pPr>
        <w:rPr>
          <w:b/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года              </w:t>
      </w:r>
      <w:r>
        <w:rPr>
          <w:bCs/>
          <w:sz w:val="28"/>
          <w:szCs w:val="28"/>
        </w:rPr>
        <w:t xml:space="preserve">      №  74</w:t>
      </w:r>
      <w:r>
        <w:rPr>
          <w:bCs/>
          <w:sz w:val="28"/>
          <w:szCs w:val="28"/>
        </w:rPr>
        <w:t xml:space="preserve">        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етник</w:t>
      </w:r>
      <w:proofErr w:type="spellEnd"/>
      <w:r>
        <w:rPr>
          <w:bCs/>
          <w:sz w:val="28"/>
          <w:szCs w:val="28"/>
        </w:rPr>
        <w:t xml:space="preserve"> </w:t>
      </w: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распоряжение от 25.12.2009 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№75 « </w:t>
      </w:r>
      <w:r>
        <w:rPr>
          <w:bCs/>
          <w:sz w:val="28"/>
          <w:szCs w:val="28"/>
        </w:rPr>
        <w:t xml:space="preserve">Об утверждении перечня должностей 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службы, при замещении</w:t>
      </w:r>
    </w:p>
    <w:p w:rsidR="0004492D" w:rsidRDefault="0004492D" w:rsidP="0004492D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которой</w:t>
      </w:r>
      <w:proofErr w:type="gramEnd"/>
      <w:r>
        <w:rPr>
          <w:bCs/>
          <w:sz w:val="28"/>
          <w:szCs w:val="28"/>
        </w:rPr>
        <w:t xml:space="preserve"> муниципальные служащие обязаны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предоставлять сведения о своих доходах,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имуществе  и обязательствах  </w:t>
      </w:r>
      <w:proofErr w:type="gramStart"/>
      <w:r>
        <w:rPr>
          <w:bCs/>
          <w:sz w:val="28"/>
          <w:szCs w:val="28"/>
        </w:rPr>
        <w:t>имущественного</w:t>
      </w:r>
      <w:proofErr w:type="gramEnd"/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характера, а также сведения о доходах, </w:t>
      </w:r>
      <w:proofErr w:type="gramStart"/>
      <w:r>
        <w:rPr>
          <w:bCs/>
          <w:sz w:val="28"/>
          <w:szCs w:val="28"/>
        </w:rPr>
        <w:t>об</w:t>
      </w:r>
      <w:proofErr w:type="gramEnd"/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имуществе и обязательствах </w:t>
      </w:r>
      <w:proofErr w:type="gramStart"/>
      <w:r>
        <w:rPr>
          <w:bCs/>
          <w:sz w:val="28"/>
          <w:szCs w:val="28"/>
        </w:rPr>
        <w:t>имущественного</w:t>
      </w:r>
      <w:proofErr w:type="gramEnd"/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характера </w:t>
      </w:r>
      <w:proofErr w:type="gramStart"/>
      <w:r>
        <w:rPr>
          <w:bCs/>
          <w:sz w:val="28"/>
          <w:szCs w:val="28"/>
        </w:rPr>
        <w:t>своих</w:t>
      </w:r>
      <w:proofErr w:type="gramEnd"/>
      <w:r>
        <w:rPr>
          <w:bCs/>
          <w:sz w:val="28"/>
          <w:szCs w:val="28"/>
        </w:rPr>
        <w:t xml:space="preserve"> супруги (супруга) и</w:t>
      </w:r>
    </w:p>
    <w:p w:rsidR="0004492D" w:rsidRDefault="0004492D" w:rsidP="0004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несовершеннолетних детей</w:t>
      </w:r>
      <w:r>
        <w:rPr>
          <w:bCs/>
          <w:sz w:val="28"/>
          <w:szCs w:val="28"/>
        </w:rPr>
        <w:t>»</w:t>
      </w: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связи с изменением структуры Администрации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: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1.Утвердить перечень должностей    муниципальной службы, при замещении которой муниципальные служащие обязаны предоставлять сведения о своих доходах, об имуществе 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. (Прилагается)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2.Настоящее распоряжение вступает в силу </w:t>
      </w:r>
      <w:r>
        <w:rPr>
          <w:bCs/>
          <w:sz w:val="28"/>
          <w:szCs w:val="28"/>
        </w:rPr>
        <w:t>с 1 января 2014</w:t>
      </w:r>
      <w:r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и подлежит опубликованию</w:t>
      </w:r>
      <w:r>
        <w:rPr>
          <w:bCs/>
          <w:sz w:val="28"/>
          <w:szCs w:val="28"/>
        </w:rPr>
        <w:t xml:space="preserve"> в информационном бюллетене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bCs/>
          <w:sz w:val="28"/>
          <w:szCs w:val="28"/>
        </w:rPr>
        <w:t>Н.Е.Ткаченко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Летницкого</w:t>
      </w:r>
      <w:proofErr w:type="spellEnd"/>
      <w:r>
        <w:rPr>
          <w:bCs/>
          <w:sz w:val="28"/>
          <w:szCs w:val="28"/>
        </w:rPr>
        <w:t xml:space="preserve"> сельского 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30.12.2013 №74</w:t>
      </w:r>
    </w:p>
    <w:p w:rsidR="0004492D" w:rsidRDefault="0004492D" w:rsidP="0004492D">
      <w:pPr>
        <w:jc w:val="right"/>
        <w:rPr>
          <w:bCs/>
          <w:sz w:val="28"/>
          <w:szCs w:val="28"/>
        </w:rPr>
      </w:pPr>
    </w:p>
    <w:p w:rsidR="0004492D" w:rsidRPr="00E14E07" w:rsidRDefault="0004492D" w:rsidP="0004492D">
      <w:pPr>
        <w:jc w:val="right"/>
        <w:rPr>
          <w:b/>
          <w:bCs/>
          <w:sz w:val="28"/>
          <w:szCs w:val="28"/>
        </w:rPr>
      </w:pPr>
    </w:p>
    <w:p w:rsidR="0004492D" w:rsidRPr="00E14E07" w:rsidRDefault="0004492D" w:rsidP="0004492D">
      <w:pPr>
        <w:jc w:val="center"/>
        <w:rPr>
          <w:b/>
          <w:bCs/>
          <w:sz w:val="28"/>
          <w:szCs w:val="28"/>
        </w:rPr>
      </w:pPr>
      <w:r w:rsidRPr="00E14E07">
        <w:rPr>
          <w:b/>
          <w:bCs/>
          <w:sz w:val="28"/>
          <w:szCs w:val="28"/>
        </w:rPr>
        <w:t>ПЕРЕЧЕНЬ</w:t>
      </w:r>
    </w:p>
    <w:p w:rsidR="0004492D" w:rsidRPr="00E14E07" w:rsidRDefault="0004492D" w:rsidP="0004492D">
      <w:pPr>
        <w:jc w:val="center"/>
        <w:rPr>
          <w:b/>
          <w:bCs/>
          <w:sz w:val="28"/>
          <w:szCs w:val="28"/>
        </w:rPr>
      </w:pPr>
      <w:r w:rsidRPr="00E14E07">
        <w:rPr>
          <w:b/>
          <w:bCs/>
          <w:sz w:val="28"/>
          <w:szCs w:val="28"/>
        </w:rPr>
        <w:t>должностей    муниципальной службы, при замещении которой муниципальные служащие обязаны предоставлять сведения о своих доходах, об имуществе  и обязательствах 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1.Глава муниципального образования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2.Главный специалист по прав</w:t>
      </w:r>
      <w:r>
        <w:rPr>
          <w:bCs/>
          <w:sz w:val="28"/>
          <w:szCs w:val="28"/>
        </w:rPr>
        <w:t>овой работе, земельным и имущественным отношениям, работе Собрания депутатов;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3.Главный специалист сектора экономики и финансов</w:t>
      </w:r>
      <w:r>
        <w:rPr>
          <w:bCs/>
          <w:sz w:val="28"/>
          <w:szCs w:val="28"/>
        </w:rPr>
        <w:t>;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4.Ведущий специалист по кадровой, архивной работе, регистрационному и </w:t>
      </w:r>
      <w:proofErr w:type="spellStart"/>
      <w:r>
        <w:rPr>
          <w:bCs/>
          <w:sz w:val="28"/>
          <w:szCs w:val="28"/>
        </w:rPr>
        <w:t>похозяйственному</w:t>
      </w:r>
      <w:proofErr w:type="spellEnd"/>
      <w:r>
        <w:rPr>
          <w:bCs/>
          <w:sz w:val="28"/>
          <w:szCs w:val="28"/>
        </w:rPr>
        <w:t xml:space="preserve"> учету;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5.Ведущий специалист по ведению бухгалтерского учета и отчетности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6.Ведущий специалист</w:t>
      </w:r>
      <w:r>
        <w:rPr>
          <w:bCs/>
          <w:sz w:val="28"/>
          <w:szCs w:val="28"/>
        </w:rPr>
        <w:t xml:space="preserve"> по вопросам муниципального хозяйства и ЖКХ</w:t>
      </w:r>
      <w:bookmarkStart w:id="0" w:name="_GoBack"/>
      <w:bookmarkEnd w:id="0"/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7.Специалист 2 категории по социально-экономическому прогнозированию</w:t>
      </w: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Летницкого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bCs/>
          <w:sz w:val="28"/>
          <w:szCs w:val="28"/>
        </w:rPr>
        <w:t>Н.Е.Ткаченко</w:t>
      </w:r>
      <w:proofErr w:type="spellEnd"/>
    </w:p>
    <w:p w:rsidR="0004492D" w:rsidRDefault="0004492D" w:rsidP="000449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92D" w:rsidRDefault="0004492D" w:rsidP="0004492D"/>
    <w:p w:rsidR="0004492D" w:rsidRDefault="0004492D" w:rsidP="0004492D"/>
    <w:p w:rsidR="004F6DCC" w:rsidRDefault="004F6DCC"/>
    <w:sectPr w:rsidR="004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D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492D"/>
    <w:rsid w:val="0004598C"/>
    <w:rsid w:val="000461C1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E3175"/>
    <w:rsid w:val="000F4B9D"/>
    <w:rsid w:val="0011014D"/>
    <w:rsid w:val="0011161B"/>
    <w:rsid w:val="0011225F"/>
    <w:rsid w:val="001146EE"/>
    <w:rsid w:val="0012108A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630F8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7A64"/>
    <w:rsid w:val="00483808"/>
    <w:rsid w:val="00486AC9"/>
    <w:rsid w:val="004A4F37"/>
    <w:rsid w:val="004B1F52"/>
    <w:rsid w:val="004B7767"/>
    <w:rsid w:val="004C02E9"/>
    <w:rsid w:val="004D7384"/>
    <w:rsid w:val="004D7551"/>
    <w:rsid w:val="004E0585"/>
    <w:rsid w:val="004F6DCC"/>
    <w:rsid w:val="004F75CD"/>
    <w:rsid w:val="00507D97"/>
    <w:rsid w:val="00511BDE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501B9"/>
    <w:rsid w:val="0065174B"/>
    <w:rsid w:val="0066018A"/>
    <w:rsid w:val="00667F71"/>
    <w:rsid w:val="0067157E"/>
    <w:rsid w:val="006A1C22"/>
    <w:rsid w:val="006A38E1"/>
    <w:rsid w:val="006A39D0"/>
    <w:rsid w:val="006B0589"/>
    <w:rsid w:val="006B157C"/>
    <w:rsid w:val="006B4727"/>
    <w:rsid w:val="006B4A5C"/>
    <w:rsid w:val="006C115B"/>
    <w:rsid w:val="006C120C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65F3"/>
    <w:rsid w:val="00D5025C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492D"/>
    <w:pPr>
      <w:widowControl w:val="0"/>
      <w:autoSpaceDE w:val="0"/>
      <w:autoSpaceDN w:val="0"/>
      <w:adjustRightInd w:val="0"/>
      <w:spacing w:after="0" w:line="739" w:lineRule="auto"/>
      <w:ind w:left="840" w:right="10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4492D"/>
    <w:pPr>
      <w:widowControl w:val="0"/>
      <w:autoSpaceDE w:val="0"/>
      <w:autoSpaceDN w:val="0"/>
      <w:adjustRightInd w:val="0"/>
      <w:spacing w:after="0" w:line="739" w:lineRule="auto"/>
      <w:ind w:left="840" w:right="10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801</Words>
  <Characters>4568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2014-04-08T10:02:00Z</dcterms:created>
  <dcterms:modified xsi:type="dcterms:W3CDTF">2014-04-08T10:20:00Z</dcterms:modified>
</cp:coreProperties>
</file>