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E0" w:rsidRDefault="00E97EE0" w:rsidP="00E97E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97EE0" w:rsidRDefault="00E97EE0" w:rsidP="00E97E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E97EE0" w:rsidRDefault="00E97EE0" w:rsidP="00E97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E97EE0" w:rsidRDefault="00E97EE0" w:rsidP="00E97EE0">
      <w:pPr>
        <w:jc w:val="center"/>
        <w:rPr>
          <w:b/>
          <w:sz w:val="28"/>
          <w:szCs w:val="28"/>
        </w:rPr>
      </w:pPr>
    </w:p>
    <w:p w:rsidR="00E97EE0" w:rsidRDefault="00E97EE0" w:rsidP="00E97EE0">
      <w:pPr>
        <w:jc w:val="center"/>
        <w:rPr>
          <w:b/>
          <w:sz w:val="28"/>
          <w:szCs w:val="28"/>
        </w:rPr>
      </w:pPr>
    </w:p>
    <w:p w:rsidR="00E97EE0" w:rsidRDefault="00E97EE0" w:rsidP="00E97E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97EE0" w:rsidRDefault="00E97EE0" w:rsidP="00E97EE0">
      <w:pPr>
        <w:jc w:val="center"/>
        <w:rPr>
          <w:b/>
          <w:sz w:val="32"/>
          <w:szCs w:val="32"/>
        </w:rPr>
      </w:pPr>
    </w:p>
    <w:p w:rsidR="00E97EE0" w:rsidRDefault="008D1411" w:rsidP="00E97E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A06">
        <w:rPr>
          <w:sz w:val="28"/>
          <w:szCs w:val="28"/>
        </w:rPr>
        <w:t>09 февраля</w:t>
      </w:r>
      <w:r>
        <w:rPr>
          <w:sz w:val="28"/>
          <w:szCs w:val="28"/>
        </w:rPr>
        <w:t xml:space="preserve">   2015</w:t>
      </w:r>
      <w:r w:rsidR="00E97EE0" w:rsidRPr="001111FF">
        <w:rPr>
          <w:sz w:val="28"/>
          <w:szCs w:val="28"/>
        </w:rPr>
        <w:t>года</w:t>
      </w:r>
      <w:r w:rsidR="00E97EE0">
        <w:rPr>
          <w:sz w:val="28"/>
          <w:szCs w:val="28"/>
        </w:rPr>
        <w:t xml:space="preserve">                            №</w:t>
      </w:r>
      <w:r w:rsidR="00A96A06">
        <w:rPr>
          <w:sz w:val="28"/>
          <w:szCs w:val="28"/>
        </w:rPr>
        <w:t xml:space="preserve"> 6</w:t>
      </w:r>
      <w:r w:rsidR="00E97EE0">
        <w:rPr>
          <w:sz w:val="28"/>
          <w:szCs w:val="28"/>
        </w:rPr>
        <w:t xml:space="preserve"> </w:t>
      </w:r>
      <w:r w:rsidR="00E97EE0" w:rsidRPr="001111FF">
        <w:rPr>
          <w:sz w:val="28"/>
          <w:szCs w:val="28"/>
        </w:rPr>
        <w:t xml:space="preserve">                           </w:t>
      </w:r>
      <w:proofErr w:type="spellStart"/>
      <w:r w:rsidR="00E97EE0" w:rsidRPr="001111FF">
        <w:rPr>
          <w:sz w:val="28"/>
          <w:szCs w:val="28"/>
        </w:rPr>
        <w:t>с</w:t>
      </w:r>
      <w:proofErr w:type="gramStart"/>
      <w:r w:rsidR="00E97EE0" w:rsidRPr="001111FF">
        <w:rPr>
          <w:sz w:val="28"/>
          <w:szCs w:val="28"/>
        </w:rPr>
        <w:t>.Л</w:t>
      </w:r>
      <w:proofErr w:type="gramEnd"/>
      <w:r w:rsidR="00E97EE0" w:rsidRPr="001111FF">
        <w:rPr>
          <w:sz w:val="28"/>
          <w:szCs w:val="28"/>
        </w:rPr>
        <w:t>етник</w:t>
      </w:r>
      <w:proofErr w:type="spellEnd"/>
    </w:p>
    <w:p w:rsidR="001007B9" w:rsidRDefault="001007B9"/>
    <w:p w:rsidR="00E97EE0" w:rsidRDefault="00E97EE0"/>
    <w:p w:rsidR="00E97EE0" w:rsidRPr="00E97EE0" w:rsidRDefault="00E97EE0" w:rsidP="00E97EE0">
      <w:pPr>
        <w:jc w:val="center"/>
      </w:pPr>
      <w:r>
        <w:t xml:space="preserve"> 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724"/>
      </w:tblGrid>
      <w:tr w:rsidR="00E97EE0" w:rsidRPr="00E97EE0" w:rsidTr="00E97EE0">
        <w:trPr>
          <w:trHeight w:val="274"/>
        </w:trPr>
        <w:tc>
          <w:tcPr>
            <w:tcW w:w="4724" w:type="dxa"/>
            <w:shd w:val="clear" w:color="auto" w:fill="FFFFFF"/>
            <w:hideMark/>
          </w:tcPr>
          <w:p w:rsidR="00E97EE0" w:rsidRPr="00E97EE0" w:rsidRDefault="00E97EE0" w:rsidP="00E97EE0">
            <w:pPr>
              <w:rPr>
                <w:lang w:eastAsia="en-US"/>
              </w:rPr>
            </w:pPr>
            <w:r w:rsidRPr="00E97EE0">
              <w:rPr>
                <w:lang w:eastAsia="en-US"/>
              </w:rPr>
              <w:t>«Об организации работы по охране труда</w:t>
            </w:r>
          </w:p>
          <w:p w:rsidR="00E97EE0" w:rsidRPr="00E97EE0" w:rsidRDefault="00E97EE0" w:rsidP="00E97EE0">
            <w:pPr>
              <w:rPr>
                <w:lang w:eastAsia="en-US"/>
              </w:rPr>
            </w:pPr>
            <w:r w:rsidRPr="00E97EE0">
              <w:rPr>
                <w:lang w:eastAsia="en-US"/>
              </w:rPr>
              <w:t xml:space="preserve">в Администрации </w:t>
            </w:r>
            <w:proofErr w:type="spellStart"/>
            <w:r>
              <w:rPr>
                <w:lang w:eastAsia="en-US"/>
              </w:rPr>
              <w:t>Летницкого</w:t>
            </w:r>
            <w:proofErr w:type="spellEnd"/>
            <w:r w:rsidRPr="00E97EE0">
              <w:rPr>
                <w:lang w:eastAsia="en-US"/>
              </w:rPr>
              <w:t xml:space="preserve"> сельского поселения»</w:t>
            </w:r>
          </w:p>
        </w:tc>
      </w:tr>
    </w:tbl>
    <w:p w:rsidR="00E97EE0" w:rsidRPr="00E97EE0" w:rsidRDefault="00E97EE0" w:rsidP="00E97EE0">
      <w:pPr>
        <w:jc w:val="both"/>
        <w:rPr>
          <w:sz w:val="28"/>
          <w:szCs w:val="28"/>
        </w:rPr>
      </w:pPr>
    </w:p>
    <w:p w:rsidR="00E97EE0" w:rsidRPr="00E97EE0" w:rsidRDefault="00E97EE0" w:rsidP="00E97EE0">
      <w:pPr>
        <w:jc w:val="both"/>
      </w:pPr>
      <w:proofErr w:type="gramStart"/>
      <w:r w:rsidRPr="00E97EE0">
        <w:rPr>
          <w:color w:val="000000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proofErr w:type="spellStart"/>
      <w:r>
        <w:rPr>
          <w:color w:val="000000"/>
        </w:rPr>
        <w:t>Летницкого</w:t>
      </w:r>
      <w:proofErr w:type="spellEnd"/>
      <w:r w:rsidRPr="00E97EE0">
        <w:rPr>
          <w:color w:val="000000"/>
        </w:rPr>
        <w:t xml:space="preserve"> сельского поселения, в соответствии со ст. 217 Трудового кодекса Российской Федерации, Постановлением</w:t>
      </w:r>
      <w:r w:rsidRPr="00E97EE0">
        <w:t xml:space="preserve">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организации»: </w:t>
      </w:r>
      <w:proofErr w:type="gramEnd"/>
    </w:p>
    <w:p w:rsidR="00E97EE0" w:rsidRPr="00E97EE0" w:rsidRDefault="00E97EE0" w:rsidP="00E97EE0">
      <w:pPr>
        <w:ind w:firstLine="426"/>
        <w:jc w:val="both"/>
      </w:pPr>
      <w:r w:rsidRPr="00E97EE0">
        <w:rPr>
          <w:color w:val="000000"/>
        </w:rPr>
        <w:t xml:space="preserve">1. Возложить обязанность по охране труда в администрации </w:t>
      </w:r>
      <w:proofErr w:type="spellStart"/>
      <w:r>
        <w:rPr>
          <w:color w:val="000000"/>
        </w:rPr>
        <w:t>Летницкого</w:t>
      </w:r>
      <w:proofErr w:type="spellEnd"/>
      <w:r w:rsidRPr="00E97EE0">
        <w:rPr>
          <w:color w:val="000000"/>
        </w:rPr>
        <w:t xml:space="preserve"> сельского поселения  на </w:t>
      </w:r>
      <w:r>
        <w:rPr>
          <w:color w:val="000000"/>
        </w:rPr>
        <w:t>Ткаченко Н.Е</w:t>
      </w:r>
      <w:r w:rsidRPr="00E97EE0">
        <w:rPr>
          <w:color w:val="000000"/>
        </w:rPr>
        <w:t xml:space="preserve">., главу </w:t>
      </w:r>
      <w:proofErr w:type="spellStart"/>
      <w:r>
        <w:rPr>
          <w:color w:val="000000"/>
        </w:rPr>
        <w:t>Летницкого</w:t>
      </w:r>
      <w:proofErr w:type="spellEnd"/>
      <w:r w:rsidRPr="00E97EE0">
        <w:rPr>
          <w:color w:val="000000"/>
        </w:rPr>
        <w:t xml:space="preserve"> сельского поселения.</w:t>
      </w:r>
    </w:p>
    <w:p w:rsidR="00E97EE0" w:rsidRPr="00E97EE0" w:rsidRDefault="00E97EE0" w:rsidP="00E97EE0">
      <w:pPr>
        <w:ind w:firstLine="426"/>
        <w:jc w:val="both"/>
      </w:pPr>
      <w:r w:rsidRPr="00E97EE0">
        <w:rPr>
          <w:color w:val="000000"/>
        </w:rPr>
        <w:t>2. Согласно Постановлению Министерства труда и социального развития Российской Федерации от 17.12.2002 года № 80 «Об утверждении методических рекомендаций по разработке государственных нормативных требований охране труда»:</w:t>
      </w:r>
    </w:p>
    <w:p w:rsidR="00E97EE0" w:rsidRPr="00E97EE0" w:rsidRDefault="00E97EE0" w:rsidP="00E97EE0">
      <w:pPr>
        <w:ind w:firstLine="426"/>
        <w:jc w:val="both"/>
        <w:rPr>
          <w:color w:val="000000"/>
        </w:rPr>
      </w:pPr>
      <w:r w:rsidRPr="00E97EE0">
        <w:rPr>
          <w:color w:val="000000"/>
        </w:rPr>
        <w:t xml:space="preserve">2.1. Утвердить Положение по охране труда в администрации </w:t>
      </w:r>
      <w:proofErr w:type="spellStart"/>
      <w:r>
        <w:rPr>
          <w:color w:val="000000"/>
        </w:rPr>
        <w:t>Летницкого</w:t>
      </w:r>
      <w:proofErr w:type="spellEnd"/>
      <w:r w:rsidRPr="00E97EE0">
        <w:rPr>
          <w:color w:val="000000"/>
        </w:rPr>
        <w:t xml:space="preserve"> сельского поселения</w:t>
      </w:r>
      <w:proofErr w:type="gramStart"/>
      <w:r w:rsidRPr="00E97EE0">
        <w:rPr>
          <w:color w:val="000000"/>
        </w:rPr>
        <w:t>.</w:t>
      </w:r>
      <w:proofErr w:type="gramEnd"/>
      <w:r w:rsidRPr="00E97EE0">
        <w:rPr>
          <w:color w:val="000000"/>
        </w:rPr>
        <w:t xml:space="preserve"> (</w:t>
      </w:r>
      <w:proofErr w:type="gramStart"/>
      <w:r w:rsidRPr="00E97EE0">
        <w:rPr>
          <w:color w:val="000000"/>
        </w:rPr>
        <w:t>п</w:t>
      </w:r>
      <w:proofErr w:type="gramEnd"/>
      <w:r w:rsidRPr="00E97EE0">
        <w:rPr>
          <w:color w:val="000000"/>
        </w:rPr>
        <w:t xml:space="preserve">риложение №1). </w:t>
      </w:r>
    </w:p>
    <w:p w:rsidR="00E97EE0" w:rsidRPr="00E97EE0" w:rsidRDefault="00E97EE0" w:rsidP="00E97EE0">
      <w:pPr>
        <w:ind w:firstLine="426"/>
        <w:jc w:val="both"/>
        <w:rPr>
          <w:color w:val="000000"/>
        </w:rPr>
      </w:pPr>
      <w:r w:rsidRPr="00E97EE0">
        <w:rPr>
          <w:color w:val="000000"/>
        </w:rPr>
        <w:t>2.2. Утвердить Положение о комиссии по охране труда (приложение №2).</w:t>
      </w:r>
    </w:p>
    <w:p w:rsidR="00E97EE0" w:rsidRPr="00E97EE0" w:rsidRDefault="00E97EE0" w:rsidP="00E97EE0">
      <w:pPr>
        <w:ind w:firstLine="426"/>
        <w:jc w:val="both"/>
        <w:rPr>
          <w:color w:val="000000"/>
        </w:rPr>
      </w:pPr>
      <w:r w:rsidRPr="00E97EE0">
        <w:rPr>
          <w:color w:val="000000"/>
        </w:rPr>
        <w:t>2.3. Утвердить состав комиссии по охране труда (приложение №3)</w:t>
      </w:r>
    </w:p>
    <w:p w:rsidR="00E97EE0" w:rsidRPr="00E97EE0" w:rsidRDefault="00E97EE0" w:rsidP="00E97EE0">
      <w:pPr>
        <w:ind w:firstLine="426"/>
        <w:jc w:val="both"/>
      </w:pPr>
      <w:r w:rsidRPr="00E97EE0">
        <w:rPr>
          <w:color w:val="000000"/>
        </w:rPr>
        <w:t>2.3. Утвердить журнал учета инструкций по охране труда для работников (приложение № 4).</w:t>
      </w:r>
    </w:p>
    <w:p w:rsidR="00E97EE0" w:rsidRPr="00E97EE0" w:rsidRDefault="00E97EE0" w:rsidP="00E97EE0">
      <w:pPr>
        <w:ind w:firstLine="426"/>
        <w:jc w:val="both"/>
        <w:rPr>
          <w:color w:val="000000"/>
        </w:rPr>
      </w:pPr>
      <w:r w:rsidRPr="00E97EE0">
        <w:rPr>
          <w:color w:val="000000"/>
        </w:rPr>
        <w:t>2.4. Утвердить журнал учета выдачи инструкций по охране труда для работников (приложение № 5).</w:t>
      </w:r>
    </w:p>
    <w:p w:rsidR="00E97EE0" w:rsidRPr="00E97EE0" w:rsidRDefault="00E97EE0" w:rsidP="00E97EE0">
      <w:pPr>
        <w:ind w:firstLine="426"/>
        <w:jc w:val="both"/>
      </w:pPr>
      <w:r w:rsidRPr="00E97EE0">
        <w:rPr>
          <w:color w:val="000000"/>
        </w:rPr>
        <w:t>2.5. Утвердить журнал регистрации несчастных случаев на производстве (приложение №6)</w:t>
      </w:r>
    </w:p>
    <w:p w:rsidR="00E97EE0" w:rsidRPr="00E97EE0" w:rsidRDefault="00E97EE0" w:rsidP="00E97EE0">
      <w:pPr>
        <w:ind w:firstLine="708"/>
        <w:jc w:val="both"/>
      </w:pPr>
      <w:r w:rsidRPr="00E97EE0">
        <w:rPr>
          <w:color w:val="000000"/>
        </w:rPr>
        <w:t xml:space="preserve">3.  Во исполнение Постановления Министерства образования Российской Федерации от 13.01.2003№ 29 «Об утверждении порядка обучения по охране труда и проверке </w:t>
      </w:r>
      <w:proofErr w:type="gramStart"/>
      <w:r w:rsidRPr="00E97EE0">
        <w:rPr>
          <w:color w:val="000000"/>
        </w:rPr>
        <w:t>знаний требований охраны труда работников</w:t>
      </w:r>
      <w:proofErr w:type="gramEnd"/>
      <w:r w:rsidRPr="00E97EE0">
        <w:rPr>
          <w:color w:val="000000"/>
        </w:rPr>
        <w:t xml:space="preserve"> организаций»</w:t>
      </w:r>
      <w:r w:rsidRPr="00E97EE0">
        <w:t>, ГОСТ 12.0.004-90 «Организация обучения безопасности труда»:</w:t>
      </w:r>
    </w:p>
    <w:p w:rsidR="00E97EE0" w:rsidRPr="00E97EE0" w:rsidRDefault="00E97EE0" w:rsidP="00E97EE0">
      <w:pPr>
        <w:ind w:firstLine="708"/>
        <w:jc w:val="both"/>
      </w:pPr>
      <w:r w:rsidRPr="00E97EE0">
        <w:rPr>
          <w:color w:val="000000"/>
        </w:rPr>
        <w:t xml:space="preserve">3.1. Утвердить 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E97EE0">
        <w:rPr>
          <w:color w:val="000000"/>
        </w:rPr>
        <w:t>обучению по охране</w:t>
      </w:r>
      <w:proofErr w:type="gramEnd"/>
      <w:r w:rsidRPr="00E97EE0">
        <w:rPr>
          <w:color w:val="000000"/>
        </w:rPr>
        <w:t xml:space="preserve"> труда и проверке знаний требований охраны труда в обучающей организации (приложение № 7).</w:t>
      </w:r>
    </w:p>
    <w:p w:rsidR="00E97EE0" w:rsidRPr="00E97EE0" w:rsidRDefault="00E97EE0" w:rsidP="00E97EE0">
      <w:pPr>
        <w:ind w:firstLine="708"/>
        <w:jc w:val="both"/>
      </w:pPr>
      <w:r w:rsidRPr="00E97EE0">
        <w:rPr>
          <w:color w:val="000000"/>
        </w:rPr>
        <w:t xml:space="preserve">3.2. Утвердить перечень профессий рабочих и видов работ, к которым предъявляются дополнительные (повышенные) требования безопасности, для организации специального </w:t>
      </w:r>
      <w:proofErr w:type="gramStart"/>
      <w:r w:rsidRPr="00E97EE0">
        <w:rPr>
          <w:color w:val="000000"/>
        </w:rPr>
        <w:t>обучения по охране</w:t>
      </w:r>
      <w:proofErr w:type="gramEnd"/>
      <w:r w:rsidRPr="00E97EE0">
        <w:rPr>
          <w:color w:val="000000"/>
        </w:rPr>
        <w:t xml:space="preserve"> труда и проверке знаний требований охраны труда (приложение №8).</w:t>
      </w:r>
    </w:p>
    <w:p w:rsidR="00E97EE0" w:rsidRPr="00E97EE0" w:rsidRDefault="00E97EE0" w:rsidP="00E97EE0">
      <w:pPr>
        <w:ind w:firstLine="708"/>
        <w:jc w:val="both"/>
      </w:pPr>
      <w:r w:rsidRPr="00E97EE0">
        <w:rPr>
          <w:color w:val="000000"/>
        </w:rPr>
        <w:t xml:space="preserve">3.3. Утвердить Программу специального </w:t>
      </w:r>
      <w:proofErr w:type="gramStart"/>
      <w:r w:rsidRPr="00E97EE0">
        <w:rPr>
          <w:color w:val="000000"/>
        </w:rPr>
        <w:t>обучения по охране</w:t>
      </w:r>
      <w:proofErr w:type="gramEnd"/>
      <w:r w:rsidRPr="00E97EE0">
        <w:rPr>
          <w:color w:val="000000"/>
        </w:rPr>
        <w:t xml:space="preserve"> труда для рабочих (приложение №9).</w:t>
      </w:r>
    </w:p>
    <w:p w:rsidR="00E97EE0" w:rsidRPr="00E97EE0" w:rsidRDefault="00E97EE0" w:rsidP="00E97EE0">
      <w:pPr>
        <w:ind w:firstLine="708"/>
        <w:jc w:val="both"/>
      </w:pPr>
      <w:r w:rsidRPr="00E97EE0">
        <w:rPr>
          <w:color w:val="000000"/>
        </w:rPr>
        <w:lastRenderedPageBreak/>
        <w:t>3.4. Утвердить Программу обучения руководителей, специалистов и ИТР по охране труда (приложение № 10).</w:t>
      </w:r>
    </w:p>
    <w:p w:rsidR="00E97EE0" w:rsidRPr="00E97EE0" w:rsidRDefault="00E97EE0" w:rsidP="00E97EE0">
      <w:pPr>
        <w:ind w:firstLine="708"/>
        <w:jc w:val="both"/>
      </w:pPr>
      <w:r w:rsidRPr="00E97EE0">
        <w:rPr>
          <w:color w:val="000000"/>
        </w:rPr>
        <w:t xml:space="preserve">Установить периодичность специального </w:t>
      </w:r>
      <w:proofErr w:type="gramStart"/>
      <w:r w:rsidRPr="00E97EE0">
        <w:rPr>
          <w:color w:val="000000"/>
        </w:rPr>
        <w:t>обучения по охране</w:t>
      </w:r>
      <w:proofErr w:type="gramEnd"/>
      <w:r w:rsidRPr="00E97EE0">
        <w:rPr>
          <w:color w:val="000000"/>
        </w:rPr>
        <w:t xml:space="preserve"> труда и проверки знаний требований охраны труда руководителей, специалистов и рабочих не реже одного раза в 12 месяцев. </w:t>
      </w:r>
    </w:p>
    <w:p w:rsidR="00E97EE0" w:rsidRPr="00E97EE0" w:rsidRDefault="00E97EE0" w:rsidP="00E97EE0">
      <w:pPr>
        <w:ind w:firstLine="708"/>
        <w:jc w:val="both"/>
      </w:pPr>
      <w:r w:rsidRPr="00E97EE0">
        <w:rPr>
          <w:color w:val="000000"/>
        </w:rPr>
        <w:t>3.5. Создать комиссию по проверке знаний и требований охраны труда руководителей, специалистов и работников в следующем составе:</w:t>
      </w:r>
    </w:p>
    <w:p w:rsidR="00E97EE0" w:rsidRPr="00E97EE0" w:rsidRDefault="00E97EE0" w:rsidP="00E97EE0">
      <w:pPr>
        <w:ind w:left="708"/>
        <w:jc w:val="both"/>
        <w:rPr>
          <w:rFonts w:eastAsia="Calibri"/>
          <w:lang w:eastAsia="en-US"/>
        </w:rPr>
      </w:pPr>
      <w:r w:rsidRPr="00E97EE0">
        <w:rPr>
          <w:rFonts w:eastAsia="Calibri"/>
          <w:lang w:eastAsia="en-US"/>
        </w:rPr>
        <w:t>Председатель комиссии:</w:t>
      </w:r>
    </w:p>
    <w:p w:rsidR="00E97EE0" w:rsidRPr="00E97EE0" w:rsidRDefault="00E97EE0" w:rsidP="00E97EE0">
      <w:pPr>
        <w:ind w:left="1308"/>
        <w:contextualSpacing/>
        <w:jc w:val="both"/>
        <w:rPr>
          <w:rFonts w:eastAsia="Calibri"/>
          <w:lang w:eastAsia="en-US"/>
        </w:rPr>
      </w:pPr>
      <w:r w:rsidRPr="00E97EE0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Ткаченко Н.Е.</w:t>
      </w:r>
      <w:r w:rsidRPr="00E97EE0">
        <w:rPr>
          <w:rFonts w:eastAsia="Calibri"/>
          <w:lang w:eastAsia="en-US"/>
        </w:rPr>
        <w:t xml:space="preserve">           – Глава </w:t>
      </w:r>
      <w:proofErr w:type="spellStart"/>
      <w:r>
        <w:rPr>
          <w:rFonts w:eastAsia="Calibri"/>
          <w:lang w:eastAsia="en-US"/>
        </w:rPr>
        <w:t>Летницкого</w:t>
      </w:r>
      <w:proofErr w:type="spellEnd"/>
      <w:r w:rsidRPr="00E97EE0">
        <w:rPr>
          <w:rFonts w:eastAsia="Calibri"/>
          <w:lang w:eastAsia="en-US"/>
        </w:rPr>
        <w:t xml:space="preserve"> с/</w:t>
      </w:r>
      <w:proofErr w:type="gramStart"/>
      <w:r w:rsidRPr="00E97EE0">
        <w:rPr>
          <w:rFonts w:eastAsia="Calibri"/>
          <w:lang w:eastAsia="en-US"/>
        </w:rPr>
        <w:t>п</w:t>
      </w:r>
      <w:proofErr w:type="gramEnd"/>
    </w:p>
    <w:p w:rsidR="00E97EE0" w:rsidRPr="00E97EE0" w:rsidRDefault="00E97EE0" w:rsidP="00E97EE0">
      <w:pPr>
        <w:jc w:val="both"/>
        <w:rPr>
          <w:rFonts w:eastAsia="Calibri"/>
          <w:lang w:eastAsia="en-US"/>
        </w:rPr>
      </w:pPr>
      <w:r w:rsidRPr="00E97EE0">
        <w:rPr>
          <w:rFonts w:eastAsia="Calibri"/>
          <w:lang w:eastAsia="en-US"/>
        </w:rPr>
        <w:t xml:space="preserve">          Члены комиссии:</w:t>
      </w:r>
    </w:p>
    <w:p w:rsidR="00E97EE0" w:rsidRPr="00E97EE0" w:rsidRDefault="00E97EE0" w:rsidP="00E97EE0">
      <w:pPr>
        <w:ind w:left="1308"/>
        <w:contextualSpacing/>
        <w:jc w:val="both"/>
        <w:rPr>
          <w:rFonts w:eastAsia="Calibri"/>
          <w:lang w:eastAsia="en-US"/>
        </w:rPr>
      </w:pPr>
      <w:r w:rsidRPr="00E97EE0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Федоров К.И.</w:t>
      </w:r>
      <w:r w:rsidRPr="00E97EE0">
        <w:rPr>
          <w:rFonts w:eastAsia="Calibri"/>
          <w:lang w:eastAsia="en-US"/>
        </w:rPr>
        <w:t xml:space="preserve">               – главный специалист</w:t>
      </w:r>
    </w:p>
    <w:p w:rsidR="00E97EE0" w:rsidRPr="00E97EE0" w:rsidRDefault="00E97EE0" w:rsidP="00E97EE0">
      <w:pPr>
        <w:ind w:left="1308"/>
        <w:contextualSpacing/>
        <w:jc w:val="both"/>
        <w:rPr>
          <w:rFonts w:eastAsia="Calibri"/>
          <w:lang w:eastAsia="en-US"/>
        </w:rPr>
      </w:pPr>
      <w:r w:rsidRPr="00E97EE0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 xml:space="preserve"> Пожидаев С.В.</w:t>
      </w:r>
      <w:r w:rsidRPr="00E97EE0">
        <w:rPr>
          <w:rFonts w:eastAsia="Calibri"/>
          <w:lang w:eastAsia="en-US"/>
        </w:rPr>
        <w:t xml:space="preserve">          – </w:t>
      </w:r>
      <w:r>
        <w:rPr>
          <w:rFonts w:eastAsia="Calibri"/>
          <w:lang w:eastAsia="en-US"/>
        </w:rPr>
        <w:t>ведущий специалист по муниципальному хозяйству</w:t>
      </w:r>
    </w:p>
    <w:p w:rsidR="00E97EE0" w:rsidRPr="00E97EE0" w:rsidRDefault="00E97EE0" w:rsidP="00E97EE0">
      <w:pPr>
        <w:ind w:firstLine="708"/>
        <w:jc w:val="both"/>
        <w:rPr>
          <w:color w:val="000000"/>
        </w:rPr>
      </w:pPr>
      <w:r w:rsidRPr="00E97EE0">
        <w:rPr>
          <w:color w:val="000000"/>
        </w:rPr>
        <w:t>После проведения обучения организовать проверку теоретических и практических знаний (экзамен) с оформлением протокола заседания комиссии по проверке знаний требований охраны труда (приложение № 11).</w:t>
      </w:r>
    </w:p>
    <w:p w:rsidR="00E97EE0" w:rsidRPr="00E97EE0" w:rsidRDefault="00E97EE0" w:rsidP="00E97EE0">
      <w:pPr>
        <w:spacing w:line="256" w:lineRule="auto"/>
        <w:rPr>
          <w:rFonts w:eastAsia="Calibri"/>
          <w:lang w:eastAsia="en-US"/>
        </w:rPr>
      </w:pPr>
      <w:r w:rsidRPr="00E97EE0">
        <w:rPr>
          <w:rFonts w:eastAsia="Calibri"/>
          <w:color w:val="000000"/>
          <w:lang w:eastAsia="en-US"/>
        </w:rPr>
        <w:t xml:space="preserve">            3.6. Утвердить </w:t>
      </w:r>
      <w:r w:rsidRPr="00E97EE0">
        <w:rPr>
          <w:rFonts w:eastAsia="Calibri"/>
          <w:lang w:eastAsia="en-US"/>
        </w:rPr>
        <w:t xml:space="preserve">Журнал </w:t>
      </w:r>
      <w:proofErr w:type="gramStart"/>
      <w:r w:rsidRPr="00E97EE0">
        <w:rPr>
          <w:rFonts w:eastAsia="Calibri"/>
          <w:lang w:eastAsia="en-US"/>
        </w:rPr>
        <w:t>выдачи удостоверений проверки знаний требований охраны</w:t>
      </w:r>
      <w:proofErr w:type="gramEnd"/>
      <w:r w:rsidRPr="00E97EE0">
        <w:rPr>
          <w:rFonts w:eastAsia="Calibri"/>
          <w:lang w:eastAsia="en-US"/>
        </w:rPr>
        <w:t xml:space="preserve"> труда (приложение №12).</w:t>
      </w:r>
    </w:p>
    <w:p w:rsidR="00E97EE0" w:rsidRPr="00E97EE0" w:rsidRDefault="00E97EE0" w:rsidP="00E97EE0">
      <w:pPr>
        <w:jc w:val="both"/>
      </w:pPr>
      <w:r w:rsidRPr="00E97EE0">
        <w:rPr>
          <w:color w:val="000000"/>
        </w:rPr>
        <w:t xml:space="preserve">4. </w:t>
      </w:r>
      <w:proofErr w:type="gramStart"/>
      <w:r w:rsidRPr="00E97EE0">
        <w:rPr>
          <w:color w:val="000000"/>
        </w:rPr>
        <w:t xml:space="preserve">С целью обеспечения сохранности производственных зданий и сооружений путем надлежащего ухода за ними, своевременного и качественного проведения ремонта их, согласно ст. 212 Трудового Кодекса Российской Федерации, «Положения о проведении планово-предупредительного ремонта производственных зданий и сооружений», утвержденного Постановлением Госстроя СССР от 29.12.1973 № 279 создать комиссию по общему осмотру производственных зданий и сооружений в следующем составе: </w:t>
      </w:r>
      <w:proofErr w:type="gramEnd"/>
    </w:p>
    <w:p w:rsidR="00E97EE0" w:rsidRDefault="00E97EE0" w:rsidP="00E97EE0">
      <w:pPr>
        <w:ind w:left="708"/>
        <w:jc w:val="both"/>
        <w:rPr>
          <w:color w:val="000000"/>
        </w:rPr>
      </w:pPr>
      <w:r w:rsidRPr="00E97EE0">
        <w:rPr>
          <w:color w:val="000000"/>
        </w:rPr>
        <w:t>Председатель комиссии:</w:t>
      </w:r>
    </w:p>
    <w:p w:rsidR="00E97EE0" w:rsidRPr="00E32C42" w:rsidRDefault="00E32C42" w:rsidP="00E32C42">
      <w:pPr>
        <w:ind w:left="708"/>
        <w:jc w:val="both"/>
      </w:pPr>
      <w:r>
        <w:rPr>
          <w:color w:val="000000"/>
        </w:rPr>
        <w:t>- Пожидаев С.В. – ведущий специалист по муниципальному хозяйству</w:t>
      </w:r>
    </w:p>
    <w:p w:rsidR="00E97EE0" w:rsidRPr="00E97EE0" w:rsidRDefault="00E97EE0" w:rsidP="00E97EE0">
      <w:pPr>
        <w:ind w:left="708"/>
        <w:jc w:val="both"/>
      </w:pPr>
      <w:r w:rsidRPr="00E97EE0">
        <w:rPr>
          <w:color w:val="000000"/>
        </w:rPr>
        <w:t>Члены  комиссии:</w:t>
      </w:r>
    </w:p>
    <w:p w:rsidR="00E97EE0" w:rsidRPr="00E97EE0" w:rsidRDefault="00E97EE0" w:rsidP="00E97EE0">
      <w:pPr>
        <w:ind w:left="708"/>
        <w:jc w:val="both"/>
      </w:pPr>
      <w:r w:rsidRPr="00E97EE0">
        <w:rPr>
          <w:color w:val="000000"/>
        </w:rPr>
        <w:t xml:space="preserve">- </w:t>
      </w:r>
      <w:r>
        <w:rPr>
          <w:color w:val="000000"/>
        </w:rPr>
        <w:t xml:space="preserve"> Ткаченко Г.И.</w:t>
      </w:r>
      <w:r w:rsidRPr="00E97EE0">
        <w:rPr>
          <w:color w:val="000000"/>
        </w:rPr>
        <w:t xml:space="preserve"> -  </w:t>
      </w:r>
      <w:r>
        <w:rPr>
          <w:color w:val="000000"/>
        </w:rPr>
        <w:t xml:space="preserve"> ведущий специалист</w:t>
      </w:r>
      <w:r w:rsidRPr="00E97EE0">
        <w:rPr>
          <w:color w:val="000000"/>
        </w:rPr>
        <w:t>;</w:t>
      </w:r>
    </w:p>
    <w:p w:rsidR="00E32C42" w:rsidRPr="00E97EE0" w:rsidRDefault="00E32C42" w:rsidP="00E32C42">
      <w:pPr>
        <w:ind w:left="708"/>
        <w:jc w:val="both"/>
        <w:rPr>
          <w:color w:val="000000"/>
        </w:rPr>
      </w:pPr>
      <w:r w:rsidRPr="00E97EE0">
        <w:rPr>
          <w:color w:val="000000"/>
        </w:rPr>
        <w:t xml:space="preserve">-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Ельтинова</w:t>
      </w:r>
      <w:proofErr w:type="spellEnd"/>
      <w:r>
        <w:rPr>
          <w:color w:val="000000"/>
        </w:rPr>
        <w:t xml:space="preserve"> Н.А.</w:t>
      </w:r>
      <w:r w:rsidRPr="00E97EE0">
        <w:rPr>
          <w:color w:val="000000"/>
        </w:rPr>
        <w:t>– главный бухгалтер администрации</w:t>
      </w:r>
    </w:p>
    <w:p w:rsidR="00E97EE0" w:rsidRPr="00E97EE0" w:rsidRDefault="00E97EE0" w:rsidP="00E97EE0">
      <w:pPr>
        <w:ind w:left="708"/>
        <w:jc w:val="both"/>
      </w:pPr>
    </w:p>
    <w:p w:rsidR="00E97EE0" w:rsidRPr="00E97EE0" w:rsidRDefault="00E97EE0" w:rsidP="00E97EE0">
      <w:pPr>
        <w:jc w:val="both"/>
      </w:pPr>
      <w:r w:rsidRPr="00E97EE0">
        <w:rPr>
          <w:color w:val="000000"/>
        </w:rPr>
        <w:t xml:space="preserve">Комиссии 2 раза в год производить осмотр зданий и сооружений. По результатам осмотра оформлять акт с разработкой мероприятий по устранению выявленных недостатков. </w:t>
      </w:r>
    </w:p>
    <w:p w:rsidR="00E97EE0" w:rsidRPr="00E97EE0" w:rsidRDefault="00E97EE0" w:rsidP="00E97EE0">
      <w:pPr>
        <w:jc w:val="both"/>
      </w:pPr>
      <w:r w:rsidRPr="00E97EE0">
        <w:rPr>
          <w:color w:val="000000"/>
        </w:rPr>
        <w:t>5. Согласно правилам эксплуатации электроустановок потребителей (п.1.4.4.) производственному неэлектрическому персоналу, выполняющему работы, при которых возникает опасность поражения электрическим током, присваивается 1 группа по электробезопасности.</w:t>
      </w:r>
    </w:p>
    <w:p w:rsidR="00E97EE0" w:rsidRPr="00E97EE0" w:rsidRDefault="00E97EE0" w:rsidP="00E97EE0">
      <w:pPr>
        <w:jc w:val="both"/>
      </w:pPr>
      <w:r w:rsidRPr="00E97EE0">
        <w:rPr>
          <w:color w:val="000000"/>
        </w:rPr>
        <w:t xml:space="preserve">5.1. Утвердить перечень должностей и профессий, требующих присвоение персоналу 1 группы по электробезопасности (приложение № 13). </w:t>
      </w:r>
    </w:p>
    <w:p w:rsidR="00E97EE0" w:rsidRPr="00E97EE0" w:rsidRDefault="00E97EE0" w:rsidP="00E97EE0">
      <w:pPr>
        <w:jc w:val="both"/>
      </w:pPr>
      <w:r w:rsidRPr="00E97EE0">
        <w:rPr>
          <w:color w:val="000000"/>
        </w:rPr>
        <w:t xml:space="preserve">Ежегодно проводить инструктаж с персоналом по 1 группе </w:t>
      </w:r>
      <w:proofErr w:type="spellStart"/>
      <w:r w:rsidRPr="00E97EE0">
        <w:rPr>
          <w:color w:val="000000"/>
        </w:rPr>
        <w:t>электробезопасносности</w:t>
      </w:r>
      <w:proofErr w:type="spellEnd"/>
      <w:r w:rsidRPr="00E97EE0">
        <w:rPr>
          <w:color w:val="000000"/>
        </w:rPr>
        <w:t xml:space="preserve">, ответственный за проведение инструктажа – глава </w:t>
      </w:r>
      <w:proofErr w:type="spellStart"/>
      <w:r>
        <w:rPr>
          <w:color w:val="000000"/>
        </w:rPr>
        <w:t>Летницкого</w:t>
      </w:r>
      <w:proofErr w:type="spellEnd"/>
      <w:r w:rsidRPr="00E97EE0">
        <w:rPr>
          <w:color w:val="000000"/>
        </w:rPr>
        <w:t xml:space="preserve"> сельского поселения.</w:t>
      </w:r>
    </w:p>
    <w:p w:rsidR="00E97EE0" w:rsidRPr="00E97EE0" w:rsidRDefault="00E97EE0" w:rsidP="00E97EE0">
      <w:pPr>
        <w:jc w:val="both"/>
        <w:rPr>
          <w:color w:val="000000"/>
        </w:rPr>
      </w:pPr>
      <w:r w:rsidRPr="00E97EE0">
        <w:rPr>
          <w:color w:val="000000"/>
        </w:rPr>
        <w:t>5.2 Результаты проверки знаний оформить в специальном журнале установленной формы (приложение №14).</w:t>
      </w:r>
    </w:p>
    <w:p w:rsidR="00E97EE0" w:rsidRPr="00E97EE0" w:rsidRDefault="00E97EE0" w:rsidP="00E97EE0">
      <w:pPr>
        <w:spacing w:after="160" w:line="256" w:lineRule="auto"/>
        <w:rPr>
          <w:rFonts w:eastAsia="Calibri"/>
          <w:lang w:eastAsia="en-US"/>
        </w:rPr>
      </w:pPr>
      <w:r w:rsidRPr="00E97EE0">
        <w:rPr>
          <w:rFonts w:eastAsia="Calibri"/>
          <w:lang w:eastAsia="en-US"/>
        </w:rPr>
        <w:t xml:space="preserve">         6. </w:t>
      </w:r>
      <w:r w:rsidRPr="00E97EE0">
        <w:rPr>
          <w:color w:val="000000"/>
        </w:rPr>
        <w:t>Контроль над выполнением настоящего  распоряжения  оставляю за собой.</w:t>
      </w:r>
    </w:p>
    <w:p w:rsidR="00A96A06" w:rsidRDefault="00A96A06" w:rsidP="00A96A06">
      <w:pPr>
        <w:spacing w:before="100" w:beforeAutospacing="1" w:after="100" w:afterAutospacing="1"/>
        <w:rPr>
          <w:color w:val="000000"/>
        </w:rPr>
      </w:pPr>
    </w:p>
    <w:p w:rsidR="00A96A06" w:rsidRDefault="00A96A06" w:rsidP="00A96A06">
      <w:pPr>
        <w:spacing w:before="100" w:beforeAutospacing="1" w:after="100" w:afterAutospacing="1"/>
        <w:rPr>
          <w:color w:val="000000"/>
        </w:rPr>
      </w:pPr>
    </w:p>
    <w:p w:rsidR="00E32C42" w:rsidRPr="00A96A06" w:rsidRDefault="00E97EE0" w:rsidP="00A96A06">
      <w:pPr>
        <w:spacing w:before="100" w:beforeAutospacing="1" w:after="100" w:afterAutospacing="1"/>
        <w:rPr>
          <w:color w:val="000000"/>
        </w:rPr>
      </w:pPr>
      <w:r w:rsidRPr="00E97EE0">
        <w:rPr>
          <w:color w:val="000000"/>
        </w:rPr>
        <w:t xml:space="preserve">Глава </w:t>
      </w:r>
      <w:proofErr w:type="spellStart"/>
      <w:r>
        <w:t>Летницкого</w:t>
      </w:r>
      <w:proofErr w:type="spellEnd"/>
      <w:r w:rsidRPr="00E97EE0">
        <w:t xml:space="preserve"> </w:t>
      </w:r>
      <w:r w:rsidRPr="00E97EE0">
        <w:rPr>
          <w:color w:val="000000"/>
        </w:rPr>
        <w:t xml:space="preserve">сельского поселения                          </w:t>
      </w:r>
      <w:r w:rsidR="00E32C42">
        <w:rPr>
          <w:color w:val="000000"/>
        </w:rPr>
        <w:t>Н.Е. Ткаченко</w:t>
      </w:r>
    </w:p>
    <w:p w:rsidR="00E32C42" w:rsidRDefault="00E32C42" w:rsidP="00E97EE0">
      <w:pPr>
        <w:jc w:val="both"/>
        <w:rPr>
          <w:sz w:val="22"/>
          <w:szCs w:val="22"/>
        </w:rPr>
      </w:pPr>
    </w:p>
    <w:p w:rsidR="00E32C42" w:rsidRDefault="00E32C42" w:rsidP="00E97EE0">
      <w:pPr>
        <w:jc w:val="both"/>
        <w:rPr>
          <w:sz w:val="22"/>
          <w:szCs w:val="22"/>
        </w:rPr>
      </w:pPr>
    </w:p>
    <w:p w:rsidR="00E32C42" w:rsidRPr="00E97EE0" w:rsidRDefault="00E32C42" w:rsidP="00E97EE0">
      <w:pPr>
        <w:jc w:val="both"/>
        <w:rPr>
          <w:sz w:val="22"/>
          <w:szCs w:val="22"/>
        </w:rPr>
      </w:pP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lastRenderedPageBreak/>
        <w:t>Приложение  №1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A96A06" w:rsidP="00A96A06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28724A">
        <w:rPr>
          <w:sz w:val="22"/>
          <w:szCs w:val="22"/>
        </w:rPr>
        <w:t>т</w:t>
      </w:r>
      <w:r>
        <w:rPr>
          <w:sz w:val="22"/>
          <w:szCs w:val="22"/>
        </w:rPr>
        <w:t>09.02.</w:t>
      </w:r>
      <w:r w:rsidR="0028724A">
        <w:rPr>
          <w:sz w:val="22"/>
          <w:szCs w:val="22"/>
        </w:rPr>
        <w:t xml:space="preserve"> 2015 №</w:t>
      </w:r>
      <w:r>
        <w:rPr>
          <w:sz w:val="22"/>
          <w:szCs w:val="22"/>
        </w:rPr>
        <w:t xml:space="preserve"> 6</w:t>
      </w:r>
    </w:p>
    <w:p w:rsidR="00E97EE0" w:rsidRPr="00E97EE0" w:rsidRDefault="00E97EE0" w:rsidP="00E97EE0">
      <w:pPr>
        <w:rPr>
          <w:sz w:val="22"/>
          <w:szCs w:val="22"/>
        </w:rPr>
      </w:pPr>
    </w:p>
    <w:p w:rsidR="00E97EE0" w:rsidRPr="00E97EE0" w:rsidRDefault="00E97EE0" w:rsidP="00E97EE0">
      <w:pPr>
        <w:rPr>
          <w:sz w:val="22"/>
          <w:szCs w:val="22"/>
        </w:rPr>
      </w:pPr>
    </w:p>
    <w:p w:rsidR="00E97EE0" w:rsidRPr="00E97EE0" w:rsidRDefault="00E97EE0" w:rsidP="00E97EE0">
      <w:pPr>
        <w:jc w:val="center"/>
        <w:rPr>
          <w:b/>
          <w:sz w:val="22"/>
          <w:szCs w:val="22"/>
        </w:rPr>
      </w:pPr>
      <w:r w:rsidRPr="00E97EE0">
        <w:rPr>
          <w:b/>
          <w:sz w:val="22"/>
          <w:szCs w:val="22"/>
        </w:rPr>
        <w:t>ПОЛОЖЕНИЕ</w:t>
      </w:r>
    </w:p>
    <w:p w:rsidR="00E97EE0" w:rsidRPr="00E97EE0" w:rsidRDefault="00E97EE0" w:rsidP="00E97EE0">
      <w:pPr>
        <w:jc w:val="center"/>
        <w:rPr>
          <w:b/>
          <w:sz w:val="22"/>
          <w:szCs w:val="22"/>
        </w:rPr>
      </w:pPr>
      <w:r w:rsidRPr="00E97EE0">
        <w:rPr>
          <w:b/>
          <w:sz w:val="22"/>
          <w:szCs w:val="22"/>
        </w:rPr>
        <w:t xml:space="preserve">по охране труда в администрации </w:t>
      </w:r>
      <w:proofErr w:type="spellStart"/>
      <w:r>
        <w:rPr>
          <w:b/>
          <w:sz w:val="22"/>
          <w:szCs w:val="22"/>
        </w:rPr>
        <w:t>Летницкого</w:t>
      </w:r>
      <w:proofErr w:type="spellEnd"/>
      <w:r w:rsidRPr="00E97EE0">
        <w:rPr>
          <w:b/>
          <w:sz w:val="22"/>
          <w:szCs w:val="22"/>
        </w:rPr>
        <w:t xml:space="preserve"> сельского поселения </w:t>
      </w:r>
    </w:p>
    <w:p w:rsidR="00E97EE0" w:rsidRPr="00E97EE0" w:rsidRDefault="00E97EE0" w:rsidP="00E97EE0">
      <w:pPr>
        <w:jc w:val="center"/>
        <w:rPr>
          <w:b/>
          <w:sz w:val="22"/>
          <w:szCs w:val="22"/>
        </w:rPr>
      </w:pPr>
    </w:p>
    <w:p w:rsidR="00E97EE0" w:rsidRPr="00E97EE0" w:rsidRDefault="00E97EE0" w:rsidP="00E97EE0">
      <w:pPr>
        <w:jc w:val="center"/>
        <w:rPr>
          <w:b/>
          <w:sz w:val="22"/>
          <w:szCs w:val="22"/>
        </w:rPr>
      </w:pPr>
      <w:r w:rsidRPr="00E97EE0">
        <w:rPr>
          <w:b/>
          <w:sz w:val="22"/>
          <w:szCs w:val="22"/>
        </w:rPr>
        <w:t>1.Общие положения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firstLine="708"/>
        <w:jc w:val="center"/>
        <w:rPr>
          <w:b/>
          <w:sz w:val="22"/>
          <w:szCs w:val="22"/>
        </w:rPr>
      </w:pPr>
      <w:r w:rsidRPr="00E97EE0">
        <w:rPr>
          <w:b/>
          <w:sz w:val="22"/>
          <w:szCs w:val="22"/>
        </w:rPr>
        <w:t>2.Права и обязанности работников</w:t>
      </w:r>
    </w:p>
    <w:p w:rsidR="00E97EE0" w:rsidRPr="00E97EE0" w:rsidRDefault="00E97EE0" w:rsidP="00E97EE0">
      <w:pPr>
        <w:jc w:val="both"/>
        <w:rPr>
          <w:sz w:val="22"/>
          <w:szCs w:val="22"/>
        </w:rPr>
      </w:pPr>
      <w:r w:rsidRPr="00E97EE0">
        <w:rPr>
          <w:sz w:val="22"/>
          <w:szCs w:val="22"/>
        </w:rPr>
        <w:t xml:space="preserve">2.1. Каждый работник имеет право </w:t>
      </w:r>
      <w:proofErr w:type="gramStart"/>
      <w:r w:rsidRPr="00E97EE0">
        <w:rPr>
          <w:sz w:val="22"/>
          <w:szCs w:val="22"/>
        </w:rPr>
        <w:t>на</w:t>
      </w:r>
      <w:proofErr w:type="gramEnd"/>
      <w:r w:rsidRPr="00E97EE0">
        <w:rPr>
          <w:sz w:val="22"/>
          <w:szCs w:val="22"/>
        </w:rPr>
        <w:t>: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рабочее место, соответствующее требованиям охраны труда;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 xml:space="preserve">- обращение в органы государственной власти Российской Федерации, в органы государственной власти </w:t>
      </w:r>
      <w:r w:rsidR="0028724A">
        <w:rPr>
          <w:sz w:val="22"/>
          <w:szCs w:val="22"/>
        </w:rPr>
        <w:t>Ростовской</w:t>
      </w:r>
      <w:r w:rsidRPr="00E97EE0">
        <w:rPr>
          <w:sz w:val="22"/>
          <w:szCs w:val="22"/>
        </w:rPr>
        <w:t xml:space="preserve"> области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 xml:space="preserve">- </w:t>
      </w:r>
      <w:proofErr w:type="gramStart"/>
      <w:r w:rsidRPr="00E97EE0">
        <w:rPr>
          <w:sz w:val="22"/>
          <w:szCs w:val="22"/>
        </w:rPr>
        <w:t>компенсации</w:t>
      </w:r>
      <w:proofErr w:type="gramEnd"/>
      <w:r w:rsidRPr="00E97EE0">
        <w:rPr>
          <w:sz w:val="22"/>
          <w:szCs w:val="22"/>
        </w:rPr>
        <w:t xml:space="preserve"> установленные законодательством Российской Федерации если он занят на тяжелых работах и работах с вредными или опасными условиями труда.</w:t>
      </w:r>
    </w:p>
    <w:p w:rsidR="00E97EE0" w:rsidRPr="00E97EE0" w:rsidRDefault="00E97EE0" w:rsidP="00E97EE0">
      <w:pPr>
        <w:jc w:val="both"/>
        <w:rPr>
          <w:sz w:val="22"/>
          <w:szCs w:val="22"/>
        </w:rPr>
      </w:pPr>
      <w:r w:rsidRPr="00E97EE0">
        <w:rPr>
          <w:sz w:val="22"/>
          <w:szCs w:val="22"/>
        </w:rPr>
        <w:t>2.2. Работник обязан: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соблюдать требования охраны труда;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-проходить за счет собственных средств обязательный предварительный (при поступлении на работу) медицинский осмотр.</w:t>
      </w:r>
    </w:p>
    <w:p w:rsidR="00E97EE0" w:rsidRPr="00E97EE0" w:rsidRDefault="00E97EE0" w:rsidP="00E97EE0">
      <w:pPr>
        <w:ind w:firstLine="708"/>
        <w:jc w:val="both"/>
        <w:rPr>
          <w:i/>
          <w:sz w:val="22"/>
          <w:szCs w:val="22"/>
        </w:rPr>
      </w:pPr>
    </w:p>
    <w:p w:rsidR="00E97EE0" w:rsidRPr="00E97EE0" w:rsidRDefault="00E97EE0" w:rsidP="00E97EE0">
      <w:pPr>
        <w:ind w:firstLine="708"/>
        <w:jc w:val="center"/>
        <w:rPr>
          <w:b/>
          <w:sz w:val="22"/>
          <w:szCs w:val="22"/>
        </w:rPr>
      </w:pPr>
      <w:r w:rsidRPr="00E97EE0">
        <w:rPr>
          <w:b/>
          <w:sz w:val="22"/>
          <w:szCs w:val="22"/>
        </w:rPr>
        <w:t>3. Права и обязанности работодателя</w:t>
      </w:r>
    </w:p>
    <w:p w:rsidR="00E97EE0" w:rsidRPr="00E97EE0" w:rsidRDefault="00E97EE0" w:rsidP="00E97EE0">
      <w:pPr>
        <w:jc w:val="both"/>
        <w:rPr>
          <w:sz w:val="22"/>
          <w:szCs w:val="22"/>
        </w:rPr>
      </w:pPr>
      <w:r w:rsidRPr="00E97EE0">
        <w:rPr>
          <w:sz w:val="22"/>
          <w:szCs w:val="22"/>
        </w:rPr>
        <w:t>3.1. Работодатель имеет право: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E97EE0" w:rsidRPr="00E97EE0" w:rsidRDefault="00E97EE0" w:rsidP="00E97EE0">
      <w:pPr>
        <w:jc w:val="both"/>
        <w:rPr>
          <w:sz w:val="22"/>
          <w:szCs w:val="22"/>
        </w:rPr>
      </w:pPr>
      <w:r w:rsidRPr="00E97EE0">
        <w:rPr>
          <w:sz w:val="22"/>
          <w:szCs w:val="22"/>
        </w:rPr>
        <w:t>3.2. Работодатель обязан обеспечить: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применение средств индивидуальной и коллективной защиты работников;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режим труда и отдыха работников в соответствии с законодательством Российской Федерации;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proofErr w:type="gramStart"/>
      <w:r w:rsidRPr="00E97EE0">
        <w:rPr>
          <w:sz w:val="22"/>
          <w:szCs w:val="22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 xml:space="preserve">- организацию </w:t>
      </w:r>
      <w:proofErr w:type="gramStart"/>
      <w:r w:rsidRPr="00E97EE0">
        <w:rPr>
          <w:sz w:val="22"/>
          <w:szCs w:val="22"/>
        </w:rPr>
        <w:t>контроля за</w:t>
      </w:r>
      <w:proofErr w:type="gramEnd"/>
      <w:r w:rsidRPr="00E97EE0">
        <w:rPr>
          <w:sz w:val="22"/>
          <w:szCs w:val="22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E97EE0" w:rsidRPr="00E97EE0" w:rsidRDefault="00E97EE0" w:rsidP="00E97EE0">
      <w:pPr>
        <w:ind w:firstLine="708"/>
        <w:jc w:val="both"/>
        <w:rPr>
          <w:sz w:val="22"/>
          <w:szCs w:val="22"/>
        </w:rPr>
      </w:pPr>
      <w:r w:rsidRPr="00E97EE0">
        <w:rPr>
          <w:sz w:val="22"/>
          <w:szCs w:val="22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E97EE0" w:rsidRPr="00E97EE0" w:rsidRDefault="00E97EE0" w:rsidP="00E97EE0">
      <w:pPr>
        <w:ind w:firstLine="708"/>
        <w:jc w:val="both"/>
        <w:rPr>
          <w:sz w:val="28"/>
          <w:szCs w:val="28"/>
        </w:rPr>
      </w:pPr>
    </w:p>
    <w:p w:rsidR="00E97EE0" w:rsidRPr="00E97EE0" w:rsidRDefault="00E97EE0" w:rsidP="00E97EE0">
      <w:pPr>
        <w:ind w:firstLine="708"/>
        <w:jc w:val="both"/>
        <w:rPr>
          <w:i/>
          <w:sz w:val="28"/>
          <w:szCs w:val="28"/>
        </w:rPr>
      </w:pPr>
    </w:p>
    <w:p w:rsidR="00E97EE0" w:rsidRPr="00E97EE0" w:rsidRDefault="00E97EE0" w:rsidP="00E97EE0">
      <w:pPr>
        <w:ind w:firstLine="708"/>
        <w:jc w:val="both"/>
        <w:rPr>
          <w:i/>
          <w:sz w:val="28"/>
          <w:szCs w:val="28"/>
        </w:rPr>
      </w:pPr>
    </w:p>
    <w:p w:rsidR="00E97EE0" w:rsidRPr="00E97EE0" w:rsidRDefault="00E97EE0" w:rsidP="00E97EE0">
      <w:pPr>
        <w:ind w:firstLine="708"/>
        <w:jc w:val="both"/>
        <w:rPr>
          <w:i/>
          <w:sz w:val="28"/>
          <w:szCs w:val="28"/>
        </w:rPr>
      </w:pPr>
    </w:p>
    <w:p w:rsidR="00E97EE0" w:rsidRPr="00E97EE0" w:rsidRDefault="00E97EE0" w:rsidP="00E97EE0">
      <w:pPr>
        <w:ind w:firstLine="708"/>
        <w:jc w:val="both"/>
        <w:rPr>
          <w:i/>
          <w:sz w:val="28"/>
          <w:szCs w:val="28"/>
        </w:rPr>
      </w:pPr>
    </w:p>
    <w:p w:rsidR="00E97EE0" w:rsidRPr="00E97EE0" w:rsidRDefault="00E97EE0" w:rsidP="00E97EE0">
      <w:pPr>
        <w:ind w:firstLine="708"/>
        <w:jc w:val="both"/>
        <w:rPr>
          <w:i/>
          <w:sz w:val="28"/>
          <w:szCs w:val="28"/>
        </w:rPr>
      </w:pPr>
    </w:p>
    <w:p w:rsidR="00E97EE0" w:rsidRPr="00E97EE0" w:rsidRDefault="00E97EE0" w:rsidP="00E97EE0">
      <w:pPr>
        <w:ind w:firstLine="708"/>
        <w:jc w:val="both"/>
        <w:rPr>
          <w:i/>
          <w:sz w:val="28"/>
          <w:szCs w:val="28"/>
        </w:rPr>
      </w:pPr>
    </w:p>
    <w:p w:rsidR="00E97EE0" w:rsidRPr="00E97EE0" w:rsidRDefault="00E97EE0" w:rsidP="00E97EE0">
      <w:pPr>
        <w:ind w:firstLine="708"/>
        <w:jc w:val="both"/>
        <w:rPr>
          <w:i/>
          <w:sz w:val="28"/>
          <w:szCs w:val="28"/>
        </w:rPr>
      </w:pPr>
    </w:p>
    <w:p w:rsidR="00E97EE0" w:rsidRPr="00E97EE0" w:rsidRDefault="00E97EE0" w:rsidP="00E97EE0">
      <w:pPr>
        <w:ind w:firstLine="708"/>
        <w:jc w:val="both"/>
        <w:rPr>
          <w:i/>
          <w:sz w:val="28"/>
          <w:szCs w:val="28"/>
        </w:rPr>
      </w:pPr>
    </w:p>
    <w:p w:rsidR="00E97EE0" w:rsidRPr="00E97EE0" w:rsidRDefault="00E97EE0" w:rsidP="00E97EE0">
      <w:pPr>
        <w:ind w:firstLine="708"/>
        <w:jc w:val="both"/>
        <w:rPr>
          <w:i/>
          <w:sz w:val="28"/>
          <w:szCs w:val="28"/>
        </w:rPr>
      </w:pPr>
    </w:p>
    <w:p w:rsidR="00E97EE0" w:rsidRPr="00E97EE0" w:rsidRDefault="00E97EE0" w:rsidP="00E97EE0">
      <w:pPr>
        <w:ind w:firstLine="708"/>
        <w:jc w:val="both"/>
        <w:rPr>
          <w:i/>
          <w:sz w:val="28"/>
          <w:szCs w:val="28"/>
        </w:rPr>
      </w:pPr>
    </w:p>
    <w:p w:rsidR="00E97EE0" w:rsidRPr="00E97EE0" w:rsidRDefault="00E97EE0" w:rsidP="00E97EE0">
      <w:pPr>
        <w:jc w:val="both"/>
        <w:rPr>
          <w:sz w:val="20"/>
          <w:szCs w:val="20"/>
        </w:rPr>
      </w:pPr>
    </w:p>
    <w:p w:rsidR="00E97EE0" w:rsidRPr="00E97EE0" w:rsidRDefault="00E97EE0" w:rsidP="00E97EE0">
      <w:pPr>
        <w:ind w:left="4620" w:firstLine="708"/>
        <w:jc w:val="both"/>
        <w:rPr>
          <w:sz w:val="20"/>
          <w:szCs w:val="20"/>
        </w:rPr>
      </w:pPr>
    </w:p>
    <w:p w:rsidR="00E97EE0" w:rsidRPr="00E97EE0" w:rsidRDefault="00E97EE0" w:rsidP="00E97EE0">
      <w:pPr>
        <w:tabs>
          <w:tab w:val="left" w:pos="980"/>
          <w:tab w:val="left" w:pos="6280"/>
          <w:tab w:val="left" w:pos="6800"/>
        </w:tabs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rPr>
          <w:rFonts w:ascii="Calibri" w:eastAsia="Calibri" w:hAnsi="Calibri"/>
          <w:sz w:val="22"/>
          <w:szCs w:val="22"/>
          <w:lang w:eastAsia="en-US"/>
        </w:rPr>
      </w:pPr>
    </w:p>
    <w:p w:rsidR="00E97EE0" w:rsidRDefault="00E97EE0" w:rsidP="00E97EE0">
      <w:pPr>
        <w:rPr>
          <w:rFonts w:ascii="Calibri" w:eastAsia="Calibri" w:hAnsi="Calibri"/>
          <w:sz w:val="22"/>
          <w:szCs w:val="22"/>
          <w:lang w:eastAsia="en-US"/>
        </w:rPr>
      </w:pPr>
    </w:p>
    <w:p w:rsidR="0028724A" w:rsidRPr="00E97EE0" w:rsidRDefault="0028724A" w:rsidP="00E97EE0">
      <w:pPr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jc w:val="both"/>
        <w:rPr>
          <w:rFonts w:eastAsia="Calibri"/>
          <w:lang w:eastAsia="en-US"/>
        </w:rPr>
      </w:pP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lastRenderedPageBreak/>
        <w:t>Приложение  №2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A96A06" w:rsidP="00A96A06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28724A">
        <w:rPr>
          <w:sz w:val="22"/>
          <w:szCs w:val="22"/>
        </w:rPr>
        <w:t>т</w:t>
      </w:r>
      <w:r>
        <w:rPr>
          <w:sz w:val="22"/>
          <w:szCs w:val="22"/>
        </w:rPr>
        <w:t xml:space="preserve"> 09.02.</w:t>
      </w:r>
      <w:r w:rsidR="0028724A">
        <w:rPr>
          <w:sz w:val="22"/>
          <w:szCs w:val="22"/>
        </w:rPr>
        <w:t xml:space="preserve"> 2015 №</w:t>
      </w:r>
      <w:r>
        <w:rPr>
          <w:sz w:val="22"/>
          <w:szCs w:val="22"/>
        </w:rPr>
        <w:t>6</w:t>
      </w:r>
    </w:p>
    <w:p w:rsidR="00E97EE0" w:rsidRPr="00E97EE0" w:rsidRDefault="00E97EE0" w:rsidP="00E97EE0">
      <w:pPr>
        <w:jc w:val="right"/>
        <w:rPr>
          <w:rFonts w:eastAsia="Calibri"/>
          <w:lang w:eastAsia="en-US"/>
        </w:rPr>
      </w:pPr>
    </w:p>
    <w:p w:rsidR="00E97EE0" w:rsidRPr="00E97EE0" w:rsidRDefault="00E97EE0" w:rsidP="00E97EE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97EE0">
        <w:rPr>
          <w:rFonts w:eastAsia="Calibri"/>
          <w:b/>
          <w:sz w:val="22"/>
          <w:szCs w:val="22"/>
          <w:lang w:eastAsia="en-US"/>
        </w:rPr>
        <w:t>ПОЛОЖЕНИЕ</w:t>
      </w:r>
    </w:p>
    <w:p w:rsidR="00E97EE0" w:rsidRPr="00E97EE0" w:rsidRDefault="00E97EE0" w:rsidP="00E97EE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97EE0">
        <w:rPr>
          <w:rFonts w:eastAsia="Calibri"/>
          <w:b/>
          <w:sz w:val="22"/>
          <w:szCs w:val="22"/>
          <w:lang w:eastAsia="en-US"/>
        </w:rPr>
        <w:t xml:space="preserve">о комиссии по охране труда в </w:t>
      </w:r>
      <w:proofErr w:type="spellStart"/>
      <w:r w:rsidR="0028724A">
        <w:rPr>
          <w:rFonts w:eastAsia="Calibri"/>
          <w:b/>
          <w:sz w:val="22"/>
          <w:szCs w:val="22"/>
          <w:lang w:eastAsia="en-US"/>
        </w:rPr>
        <w:t>Летницком</w:t>
      </w:r>
      <w:proofErr w:type="spellEnd"/>
      <w:r w:rsidRPr="00E97EE0">
        <w:rPr>
          <w:rFonts w:eastAsia="Calibri"/>
          <w:b/>
          <w:sz w:val="22"/>
          <w:szCs w:val="22"/>
          <w:lang w:eastAsia="en-US"/>
        </w:rPr>
        <w:t xml:space="preserve"> сельском поселении</w:t>
      </w:r>
    </w:p>
    <w:p w:rsidR="00E97EE0" w:rsidRPr="00E97EE0" w:rsidRDefault="00E97EE0" w:rsidP="00E97EE0">
      <w:pPr>
        <w:rPr>
          <w:rFonts w:eastAsia="Calibri"/>
          <w:sz w:val="22"/>
          <w:szCs w:val="22"/>
          <w:lang w:eastAsia="en-US"/>
        </w:rPr>
      </w:pPr>
    </w:p>
    <w:p w:rsidR="00E97EE0" w:rsidRPr="00E97EE0" w:rsidRDefault="00E97EE0" w:rsidP="00E97EE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97EE0">
        <w:rPr>
          <w:rFonts w:eastAsia="Calibri"/>
          <w:b/>
          <w:sz w:val="22"/>
          <w:szCs w:val="22"/>
          <w:lang w:eastAsia="en-US"/>
        </w:rPr>
        <w:t>1. Общие положения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1.2.Положение предусматривает: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1) основные задачи Комиссии;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2)  функции Комиссии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3)</w:t>
      </w:r>
      <w:r w:rsidR="0028724A">
        <w:rPr>
          <w:rFonts w:eastAsia="Calibri"/>
          <w:sz w:val="22"/>
          <w:szCs w:val="22"/>
          <w:lang w:eastAsia="en-US"/>
        </w:rPr>
        <w:t xml:space="preserve">  </w:t>
      </w:r>
      <w:r w:rsidRPr="00E97EE0">
        <w:rPr>
          <w:rFonts w:eastAsia="Calibri"/>
          <w:sz w:val="22"/>
          <w:szCs w:val="22"/>
          <w:lang w:eastAsia="en-US"/>
        </w:rPr>
        <w:t>права Комиссии;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 xml:space="preserve">4)  организация работы Комиссии. 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 xml:space="preserve">1.5.Комиссия в своей деятельности руководствуется законами и иными нормативными правовыми актами Российской Федерации и </w:t>
      </w:r>
      <w:r w:rsidR="0028724A">
        <w:rPr>
          <w:rFonts w:eastAsia="Calibri"/>
          <w:sz w:val="22"/>
          <w:szCs w:val="22"/>
          <w:lang w:eastAsia="en-US"/>
        </w:rPr>
        <w:t>Ростовской</w:t>
      </w:r>
      <w:r w:rsidRPr="00E97EE0">
        <w:rPr>
          <w:rFonts w:eastAsia="Calibri"/>
          <w:sz w:val="22"/>
          <w:szCs w:val="22"/>
          <w:lang w:eastAsia="en-US"/>
        </w:rPr>
        <w:t xml:space="preserve"> области об охране труда.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1.6.  Положение о комиссии утверждается постановлением главы сельского поселения.</w:t>
      </w:r>
    </w:p>
    <w:p w:rsidR="00E97EE0" w:rsidRPr="00E97EE0" w:rsidRDefault="00E97EE0" w:rsidP="00E97EE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97EE0">
        <w:rPr>
          <w:rFonts w:eastAsia="Calibri"/>
          <w:b/>
          <w:sz w:val="22"/>
          <w:szCs w:val="22"/>
          <w:lang w:eastAsia="en-US"/>
        </w:rPr>
        <w:t>2.Задачи Комиссии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2.1. Задачами Комиссии являются: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1) 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2) организация проведения проверок состояния условий и охраны труда на рабочих местах;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3)подготовка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E97EE0" w:rsidRPr="00E97EE0" w:rsidRDefault="00E97EE0" w:rsidP="00E97EE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97EE0">
        <w:rPr>
          <w:rFonts w:eastAsia="Calibri"/>
          <w:b/>
          <w:sz w:val="22"/>
          <w:szCs w:val="22"/>
          <w:lang w:eastAsia="en-US"/>
        </w:rPr>
        <w:t>2.Функции Комиссии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 xml:space="preserve"> 2.2.Функциями Комиссии являются: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 xml:space="preserve">4)доведение до сведения работников результатов аттестации рабочих мест по условиям труда и сертификации работ по охране труда; 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 xml:space="preserve">5)участие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</w:t>
      </w:r>
      <w:r w:rsidRPr="00E97EE0">
        <w:rPr>
          <w:rFonts w:eastAsia="Calibri"/>
          <w:sz w:val="22"/>
          <w:szCs w:val="22"/>
          <w:lang w:eastAsia="en-US"/>
        </w:rPr>
        <w:lastRenderedPageBreak/>
        <w:t xml:space="preserve">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E97EE0" w:rsidRPr="00E97EE0" w:rsidRDefault="00E97EE0" w:rsidP="00E97EE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97EE0">
        <w:rPr>
          <w:rFonts w:eastAsia="Calibri"/>
          <w:b/>
          <w:sz w:val="22"/>
          <w:szCs w:val="22"/>
          <w:lang w:eastAsia="en-US"/>
        </w:rPr>
        <w:t>3.      Права Комиссии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 xml:space="preserve"> 3.1. Для осуществления возложенных функций Комиссии предоставляются следующие права: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1) получать от главы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E97EE0" w:rsidRPr="00E97EE0" w:rsidRDefault="00E97EE0" w:rsidP="00E97EE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97EE0">
        <w:rPr>
          <w:rFonts w:eastAsia="Calibri"/>
          <w:b/>
          <w:sz w:val="22"/>
          <w:szCs w:val="22"/>
          <w:lang w:eastAsia="en-US"/>
        </w:rPr>
        <w:t>4.Организация работы Комиссии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4.1.  Комиссия создается по инициативе главы сельского поселения в количестве 3 человек.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4.2.  Состав Комиссии утверждается актом главы сельского поселения.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4.3.  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 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4.5.  Комиссия осуществляет свою деятельность в соответствии с разрабатываемым планом работы.</w:t>
      </w:r>
    </w:p>
    <w:p w:rsidR="00E97EE0" w:rsidRPr="00E97EE0" w:rsidRDefault="00E97EE0" w:rsidP="00E97EE0">
      <w:pPr>
        <w:jc w:val="both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4.6.  Обучение членов Комиссии по охране труда, о</w:t>
      </w:r>
      <w:r w:rsidR="00A96A06">
        <w:rPr>
          <w:rFonts w:eastAsia="Calibri"/>
          <w:sz w:val="22"/>
          <w:szCs w:val="22"/>
          <w:lang w:eastAsia="en-US"/>
        </w:rPr>
        <w:t>существляется не реже 1 раза в 3 года</w:t>
      </w:r>
      <w:r w:rsidRPr="00E97EE0">
        <w:rPr>
          <w:rFonts w:eastAsia="Calibri"/>
          <w:sz w:val="22"/>
          <w:szCs w:val="22"/>
          <w:lang w:eastAsia="en-US"/>
        </w:rPr>
        <w:t>.</w:t>
      </w:r>
    </w:p>
    <w:p w:rsidR="00E97EE0" w:rsidRPr="00E97EE0" w:rsidRDefault="00E97EE0" w:rsidP="00E97EE0">
      <w:pPr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spacing w:before="100" w:beforeAutospacing="1" w:after="100" w:afterAutospacing="1"/>
        <w:jc w:val="both"/>
      </w:pPr>
    </w:p>
    <w:p w:rsidR="00E97EE0" w:rsidRPr="00E97EE0" w:rsidRDefault="00E97EE0" w:rsidP="00E97EE0">
      <w:pPr>
        <w:spacing w:before="100" w:beforeAutospacing="1" w:after="100" w:afterAutospacing="1"/>
        <w:jc w:val="both"/>
      </w:pPr>
    </w:p>
    <w:p w:rsidR="00E97EE0" w:rsidRPr="00E97EE0" w:rsidRDefault="00E97EE0" w:rsidP="00E97EE0">
      <w:pPr>
        <w:spacing w:before="100" w:beforeAutospacing="1" w:after="100" w:afterAutospacing="1"/>
        <w:jc w:val="both"/>
      </w:pPr>
    </w:p>
    <w:p w:rsidR="00E97EE0" w:rsidRPr="00E97EE0" w:rsidRDefault="00E97EE0" w:rsidP="00E97EE0">
      <w:pPr>
        <w:spacing w:before="100" w:beforeAutospacing="1" w:after="100" w:afterAutospacing="1"/>
        <w:jc w:val="both"/>
      </w:pPr>
    </w:p>
    <w:p w:rsidR="00E97EE0" w:rsidRPr="00E97EE0" w:rsidRDefault="00E97EE0" w:rsidP="00E97EE0">
      <w:pPr>
        <w:spacing w:before="100" w:beforeAutospacing="1" w:after="100" w:afterAutospacing="1"/>
        <w:jc w:val="both"/>
      </w:pPr>
    </w:p>
    <w:p w:rsidR="00E97EE0" w:rsidRPr="00E97EE0" w:rsidRDefault="00E97EE0" w:rsidP="00E97EE0">
      <w:pPr>
        <w:spacing w:before="100" w:beforeAutospacing="1" w:after="100" w:afterAutospacing="1"/>
        <w:jc w:val="both"/>
      </w:pPr>
    </w:p>
    <w:p w:rsidR="00E97EE0" w:rsidRPr="00E97EE0" w:rsidRDefault="00E97EE0" w:rsidP="00E97EE0">
      <w:pPr>
        <w:spacing w:before="100" w:beforeAutospacing="1" w:after="100" w:afterAutospacing="1"/>
        <w:jc w:val="both"/>
      </w:pP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lastRenderedPageBreak/>
        <w:t>Приложение  №3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A96A06" w:rsidP="00A96A06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09.02.2015№6</w:t>
      </w: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jc w:val="center"/>
        <w:rPr>
          <w:b/>
        </w:rPr>
      </w:pPr>
    </w:p>
    <w:p w:rsidR="00E97EE0" w:rsidRPr="00E97EE0" w:rsidRDefault="00E97EE0" w:rsidP="00E97EE0">
      <w:pPr>
        <w:jc w:val="center"/>
        <w:rPr>
          <w:b/>
        </w:rPr>
      </w:pPr>
    </w:p>
    <w:p w:rsidR="00E97EE0" w:rsidRPr="00E97EE0" w:rsidRDefault="00E97EE0" w:rsidP="00E97EE0">
      <w:pPr>
        <w:jc w:val="center"/>
        <w:rPr>
          <w:b/>
        </w:rPr>
      </w:pPr>
      <w:r w:rsidRPr="00E97EE0">
        <w:rPr>
          <w:b/>
        </w:rPr>
        <w:t>СОСТАВ КОМИССИИ ПО ОХРАНЕ ТРУДА</w:t>
      </w: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spacing w:line="360" w:lineRule="auto"/>
        <w:ind w:left="708"/>
        <w:jc w:val="both"/>
        <w:rPr>
          <w:rFonts w:eastAsia="Calibri"/>
          <w:sz w:val="28"/>
          <w:szCs w:val="28"/>
          <w:lang w:eastAsia="en-US"/>
        </w:rPr>
      </w:pPr>
      <w:r w:rsidRPr="00E97EE0">
        <w:rPr>
          <w:rFonts w:eastAsia="Calibri"/>
          <w:sz w:val="28"/>
          <w:szCs w:val="28"/>
          <w:lang w:eastAsia="en-US"/>
        </w:rPr>
        <w:t>Председатель комиссии:</w:t>
      </w:r>
    </w:p>
    <w:p w:rsidR="00E97EE0" w:rsidRPr="00E97EE0" w:rsidRDefault="00E97EE0" w:rsidP="00E97EE0">
      <w:pPr>
        <w:spacing w:line="360" w:lineRule="auto"/>
        <w:ind w:left="13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7EE0">
        <w:rPr>
          <w:rFonts w:eastAsia="Calibri"/>
          <w:sz w:val="28"/>
          <w:szCs w:val="28"/>
          <w:lang w:eastAsia="en-US"/>
        </w:rPr>
        <w:t xml:space="preserve">- </w:t>
      </w:r>
      <w:r w:rsidR="00A96A06">
        <w:rPr>
          <w:rFonts w:eastAsia="Calibri"/>
          <w:sz w:val="28"/>
          <w:szCs w:val="28"/>
          <w:lang w:eastAsia="en-US"/>
        </w:rPr>
        <w:t>Ткаченко Н.Е.</w:t>
      </w:r>
      <w:r w:rsidRPr="00E97EE0">
        <w:rPr>
          <w:rFonts w:eastAsia="Calibri"/>
          <w:sz w:val="28"/>
          <w:szCs w:val="28"/>
          <w:lang w:eastAsia="en-US"/>
        </w:rPr>
        <w:t xml:space="preserve">           – Глава </w:t>
      </w:r>
      <w:proofErr w:type="spellStart"/>
      <w:r>
        <w:rPr>
          <w:rFonts w:eastAsia="Calibri"/>
          <w:sz w:val="28"/>
          <w:szCs w:val="28"/>
          <w:lang w:eastAsia="en-US"/>
        </w:rPr>
        <w:t>Летницкого</w:t>
      </w:r>
      <w:proofErr w:type="spellEnd"/>
      <w:r w:rsidRPr="00E97EE0">
        <w:rPr>
          <w:rFonts w:eastAsia="Calibri"/>
          <w:sz w:val="28"/>
          <w:szCs w:val="28"/>
          <w:lang w:eastAsia="en-US"/>
        </w:rPr>
        <w:t xml:space="preserve"> с/</w:t>
      </w:r>
      <w:proofErr w:type="gramStart"/>
      <w:r w:rsidRPr="00E97EE0">
        <w:rPr>
          <w:rFonts w:eastAsia="Calibri"/>
          <w:sz w:val="28"/>
          <w:szCs w:val="28"/>
          <w:lang w:eastAsia="en-US"/>
        </w:rPr>
        <w:t>п</w:t>
      </w:r>
      <w:proofErr w:type="gramEnd"/>
    </w:p>
    <w:p w:rsidR="00E97EE0" w:rsidRPr="00E97EE0" w:rsidRDefault="00E97EE0" w:rsidP="00E97EE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97EE0">
        <w:rPr>
          <w:rFonts w:eastAsia="Calibri"/>
          <w:sz w:val="28"/>
          <w:szCs w:val="28"/>
          <w:lang w:eastAsia="en-US"/>
        </w:rPr>
        <w:t xml:space="preserve">          Члены комиссии:</w:t>
      </w:r>
    </w:p>
    <w:p w:rsidR="00E97EE0" w:rsidRPr="00E97EE0" w:rsidRDefault="00E97EE0" w:rsidP="00E97EE0">
      <w:pPr>
        <w:spacing w:line="360" w:lineRule="auto"/>
        <w:ind w:left="13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7EE0">
        <w:rPr>
          <w:rFonts w:eastAsia="Calibri"/>
          <w:sz w:val="28"/>
          <w:szCs w:val="28"/>
          <w:lang w:eastAsia="en-US"/>
        </w:rPr>
        <w:t xml:space="preserve">- </w:t>
      </w:r>
      <w:r w:rsidR="00A96A06">
        <w:rPr>
          <w:rFonts w:eastAsia="Calibri"/>
          <w:sz w:val="28"/>
          <w:szCs w:val="28"/>
          <w:lang w:eastAsia="en-US"/>
        </w:rPr>
        <w:t>Ткаченко Г.И.</w:t>
      </w:r>
      <w:r w:rsidRPr="00E97EE0">
        <w:rPr>
          <w:rFonts w:eastAsia="Calibri"/>
          <w:sz w:val="28"/>
          <w:szCs w:val="28"/>
          <w:lang w:eastAsia="en-US"/>
        </w:rPr>
        <w:t xml:space="preserve">               – </w:t>
      </w:r>
      <w:r w:rsidR="00A96A06">
        <w:rPr>
          <w:rFonts w:eastAsia="Calibri"/>
          <w:sz w:val="28"/>
          <w:szCs w:val="28"/>
          <w:lang w:eastAsia="en-US"/>
        </w:rPr>
        <w:t xml:space="preserve">ведущий </w:t>
      </w:r>
      <w:r w:rsidRPr="00E97EE0">
        <w:rPr>
          <w:rFonts w:eastAsia="Calibri"/>
          <w:sz w:val="28"/>
          <w:szCs w:val="28"/>
          <w:lang w:eastAsia="en-US"/>
        </w:rPr>
        <w:t>специалист</w:t>
      </w:r>
    </w:p>
    <w:p w:rsidR="00E97EE0" w:rsidRPr="00E97EE0" w:rsidRDefault="00E97EE0" w:rsidP="00A96A06">
      <w:pPr>
        <w:spacing w:line="360" w:lineRule="auto"/>
        <w:ind w:left="1308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97EE0">
        <w:rPr>
          <w:rFonts w:eastAsia="Calibri"/>
          <w:sz w:val="28"/>
          <w:szCs w:val="28"/>
          <w:lang w:eastAsia="en-US"/>
        </w:rPr>
        <w:t xml:space="preserve">- </w:t>
      </w:r>
      <w:r w:rsidR="00A96A06">
        <w:rPr>
          <w:rFonts w:eastAsia="Calibri"/>
          <w:sz w:val="28"/>
          <w:szCs w:val="28"/>
          <w:lang w:eastAsia="en-US"/>
        </w:rPr>
        <w:t xml:space="preserve"> Пожидаев С.В.        </w:t>
      </w:r>
      <w:r w:rsidRPr="00E97EE0">
        <w:rPr>
          <w:rFonts w:eastAsia="Calibri"/>
          <w:sz w:val="28"/>
          <w:szCs w:val="28"/>
          <w:lang w:eastAsia="en-US"/>
        </w:rPr>
        <w:t xml:space="preserve"> – </w:t>
      </w:r>
      <w:r w:rsidR="00A96A06">
        <w:rPr>
          <w:rFonts w:eastAsia="Calibri"/>
          <w:sz w:val="28"/>
          <w:szCs w:val="28"/>
          <w:lang w:eastAsia="en-US"/>
        </w:rPr>
        <w:t xml:space="preserve"> ведущий специалист по муниципальному хозяйству</w:t>
      </w: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Default="00E97EE0" w:rsidP="00A96A06">
      <w:pPr>
        <w:jc w:val="both"/>
        <w:rPr>
          <w:sz w:val="22"/>
          <w:szCs w:val="22"/>
        </w:rPr>
      </w:pPr>
    </w:p>
    <w:p w:rsidR="00A96A06" w:rsidRPr="00E97EE0" w:rsidRDefault="00A96A06" w:rsidP="00A96A06">
      <w:pPr>
        <w:jc w:val="both"/>
        <w:rPr>
          <w:sz w:val="22"/>
          <w:szCs w:val="22"/>
        </w:rPr>
      </w:pP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lastRenderedPageBreak/>
        <w:t>Приложение  №4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A96A06" w:rsidP="00A96A06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09.02.2015 №6</w:t>
      </w: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spacing w:before="100" w:beforeAutospacing="1" w:after="100" w:afterAutospacing="1"/>
        <w:jc w:val="center"/>
      </w:pPr>
      <w:r w:rsidRPr="00E97EE0">
        <w:rPr>
          <w:b/>
          <w:bCs/>
          <w:color w:val="000000"/>
          <w:sz w:val="27"/>
          <w:szCs w:val="27"/>
        </w:rPr>
        <w:t>ЖУРНАЛ</w:t>
      </w:r>
    </w:p>
    <w:p w:rsidR="00E97EE0" w:rsidRPr="00E97EE0" w:rsidRDefault="00E97EE0" w:rsidP="00E97EE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E97EE0">
        <w:rPr>
          <w:b/>
          <w:bCs/>
          <w:color w:val="000000"/>
          <w:sz w:val="27"/>
          <w:szCs w:val="27"/>
        </w:rPr>
        <w:t xml:space="preserve">учёта инструкций по охране труда для работников </w:t>
      </w:r>
    </w:p>
    <w:p w:rsidR="00E97EE0" w:rsidRPr="00E97EE0" w:rsidRDefault="00E97EE0" w:rsidP="00E97EE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875"/>
        <w:gridCol w:w="1701"/>
        <w:gridCol w:w="1559"/>
        <w:gridCol w:w="944"/>
        <w:gridCol w:w="1466"/>
        <w:gridCol w:w="1843"/>
        <w:gridCol w:w="1276"/>
      </w:tblGrid>
      <w:tr w:rsidR="00E97EE0" w:rsidRPr="00E97EE0" w:rsidTr="00A96A0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97EE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7EE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Наименование инструкции</w:t>
            </w:r>
          </w:p>
          <w:p w:rsidR="00E97EE0" w:rsidRPr="00E97EE0" w:rsidRDefault="00E97EE0" w:rsidP="00E97EE0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Дата утверждения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Обозначение</w:t>
            </w:r>
          </w:p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(номер)</w:t>
            </w:r>
          </w:p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Плановый срок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Ф. И. О. и должность работника, производившего учет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A96A06">
            <w:pPr>
              <w:spacing w:before="100" w:beforeAutospacing="1" w:after="100" w:afterAutospacing="1"/>
              <w:ind w:right="601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Подпись работника, производившего учет</w:t>
            </w:r>
          </w:p>
          <w:p w:rsidR="00E97EE0" w:rsidRPr="00E97EE0" w:rsidRDefault="00E97EE0" w:rsidP="00E97EE0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</w:tr>
      <w:tr w:rsidR="00E97EE0" w:rsidRPr="00E97EE0" w:rsidTr="00A96A0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E97EE0">
              <w:rPr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E97EE0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E97EE0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E97EE0">
              <w:rPr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E97EE0">
              <w:rPr>
                <w:lang w:eastAsia="en-US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E97EE0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E97EE0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E97EE0">
              <w:rPr>
                <w:lang w:eastAsia="en-US"/>
              </w:rPr>
              <w:t>8</w:t>
            </w:r>
          </w:p>
        </w:tc>
      </w:tr>
      <w:tr w:rsidR="00E97EE0" w:rsidRPr="00E97EE0" w:rsidTr="00A96A0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</w:tbl>
    <w:p w:rsidR="00E97EE0" w:rsidRPr="00E97EE0" w:rsidRDefault="00E97EE0" w:rsidP="00E97EE0">
      <w:pPr>
        <w:spacing w:before="100" w:beforeAutospacing="1" w:after="100" w:afterAutospacing="1"/>
        <w:jc w:val="center"/>
      </w:pPr>
    </w:p>
    <w:p w:rsidR="00E97EE0" w:rsidRPr="00E97EE0" w:rsidRDefault="00E97EE0" w:rsidP="00E97EE0">
      <w:pPr>
        <w:spacing w:before="100" w:beforeAutospacing="1" w:after="100" w:afterAutospacing="1"/>
        <w:jc w:val="center"/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Default="00E97EE0" w:rsidP="00A96A06">
      <w:pPr>
        <w:jc w:val="both"/>
        <w:rPr>
          <w:sz w:val="22"/>
          <w:szCs w:val="22"/>
        </w:rPr>
      </w:pPr>
    </w:p>
    <w:p w:rsidR="00A96A06" w:rsidRPr="00E97EE0" w:rsidRDefault="00A96A06" w:rsidP="00A96A06">
      <w:pPr>
        <w:jc w:val="both"/>
        <w:rPr>
          <w:sz w:val="22"/>
          <w:szCs w:val="22"/>
        </w:rPr>
      </w:pP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lastRenderedPageBreak/>
        <w:t>Приложение  №5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A96A06" w:rsidP="00A96A06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09.02.2015 №6</w:t>
      </w:r>
    </w:p>
    <w:p w:rsidR="00E97EE0" w:rsidRPr="00E97EE0" w:rsidRDefault="00E97EE0" w:rsidP="00E97EE0">
      <w:pPr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spacing w:before="100" w:beforeAutospacing="1" w:after="100" w:afterAutospacing="1"/>
        <w:jc w:val="center"/>
      </w:pPr>
      <w:r w:rsidRPr="00E97EE0">
        <w:rPr>
          <w:b/>
          <w:bCs/>
          <w:color w:val="000000"/>
          <w:sz w:val="27"/>
          <w:szCs w:val="27"/>
        </w:rPr>
        <w:t>ЖУРНАЛ</w:t>
      </w:r>
    </w:p>
    <w:p w:rsidR="00E97EE0" w:rsidRPr="00E97EE0" w:rsidRDefault="00E97EE0" w:rsidP="00E97EE0">
      <w:pPr>
        <w:spacing w:before="100" w:beforeAutospacing="1" w:after="100" w:afterAutospacing="1"/>
        <w:jc w:val="center"/>
      </w:pPr>
      <w:r w:rsidRPr="00E97EE0">
        <w:rPr>
          <w:b/>
          <w:bCs/>
          <w:color w:val="000000"/>
          <w:sz w:val="27"/>
          <w:szCs w:val="27"/>
        </w:rPr>
        <w:t xml:space="preserve">учёта выдачи инструкций по охране труда для работников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1223"/>
        <w:gridCol w:w="1456"/>
        <w:gridCol w:w="1590"/>
        <w:gridCol w:w="1436"/>
        <w:gridCol w:w="1406"/>
        <w:gridCol w:w="1407"/>
      </w:tblGrid>
      <w:tr w:rsidR="00E97EE0" w:rsidRPr="00E97EE0" w:rsidTr="00E97EE0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97EE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7EE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Дата</w:t>
            </w:r>
          </w:p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выдачи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Обозначение (номер)</w:t>
            </w:r>
          </w:p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инструкции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Наименование инструкции</w:t>
            </w:r>
          </w:p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Количество выданных экземпляров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Ф, И. О. и должность получателя инструкции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Подпись получателя инструкции</w:t>
            </w:r>
          </w:p>
          <w:p w:rsidR="00E97EE0" w:rsidRPr="00E97EE0" w:rsidRDefault="00E97EE0" w:rsidP="00E97EE0">
            <w:pPr>
              <w:rPr>
                <w:sz w:val="22"/>
                <w:szCs w:val="22"/>
                <w:lang w:eastAsia="en-US"/>
              </w:rPr>
            </w:pPr>
          </w:p>
        </w:tc>
      </w:tr>
      <w:tr w:rsidR="00E97EE0" w:rsidRPr="00E97EE0" w:rsidTr="00E97EE0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E0" w:rsidRPr="00E97EE0" w:rsidRDefault="00E97EE0" w:rsidP="00E97EE0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</w:p>
        </w:tc>
      </w:tr>
    </w:tbl>
    <w:p w:rsidR="00E97EE0" w:rsidRPr="00E97EE0" w:rsidRDefault="00E97EE0" w:rsidP="00E97EE0">
      <w:pPr>
        <w:spacing w:before="100" w:beforeAutospacing="1" w:after="100" w:afterAutospacing="1"/>
        <w:jc w:val="right"/>
      </w:pPr>
    </w:p>
    <w:p w:rsidR="00E97EE0" w:rsidRPr="00E97EE0" w:rsidRDefault="00E97EE0" w:rsidP="00E97EE0">
      <w:pPr>
        <w:spacing w:before="100" w:beforeAutospacing="1" w:after="100" w:afterAutospacing="1"/>
        <w:jc w:val="right"/>
      </w:pPr>
    </w:p>
    <w:p w:rsidR="00E97EE0" w:rsidRPr="00E97EE0" w:rsidRDefault="00E97EE0" w:rsidP="00E97EE0">
      <w:pPr>
        <w:spacing w:before="100" w:beforeAutospacing="1" w:after="100" w:afterAutospacing="1"/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A96A06" w:rsidRPr="00E97EE0" w:rsidRDefault="00A96A06" w:rsidP="00E97EE0">
      <w:pPr>
        <w:jc w:val="both"/>
        <w:rPr>
          <w:sz w:val="22"/>
          <w:szCs w:val="22"/>
        </w:rPr>
      </w:pPr>
    </w:p>
    <w:p w:rsidR="00A96A06" w:rsidRDefault="00A96A06" w:rsidP="00A96A06">
      <w:pPr>
        <w:ind w:left="5664" w:firstLine="708"/>
        <w:jc w:val="right"/>
        <w:rPr>
          <w:sz w:val="22"/>
          <w:szCs w:val="22"/>
        </w:rPr>
      </w:pPr>
    </w:p>
    <w:p w:rsidR="00A96A06" w:rsidRDefault="00A96A06" w:rsidP="00A96A06">
      <w:pPr>
        <w:ind w:left="5664" w:firstLine="708"/>
        <w:jc w:val="right"/>
        <w:rPr>
          <w:sz w:val="22"/>
          <w:szCs w:val="22"/>
        </w:rPr>
      </w:pPr>
    </w:p>
    <w:p w:rsidR="00A96A06" w:rsidRDefault="00A96A06" w:rsidP="00A96A06">
      <w:pPr>
        <w:ind w:left="5664" w:firstLine="708"/>
        <w:jc w:val="right"/>
        <w:rPr>
          <w:sz w:val="22"/>
          <w:szCs w:val="22"/>
        </w:rPr>
      </w:pPr>
    </w:p>
    <w:p w:rsidR="00A96A06" w:rsidRDefault="00A96A06" w:rsidP="00A96A06">
      <w:pPr>
        <w:ind w:left="5664" w:firstLine="708"/>
        <w:jc w:val="right"/>
        <w:rPr>
          <w:sz w:val="22"/>
          <w:szCs w:val="22"/>
        </w:rPr>
      </w:pPr>
    </w:p>
    <w:p w:rsidR="00A96A06" w:rsidRDefault="00A96A06" w:rsidP="00A96A06">
      <w:pPr>
        <w:ind w:left="5664" w:firstLine="708"/>
        <w:jc w:val="right"/>
        <w:rPr>
          <w:sz w:val="22"/>
          <w:szCs w:val="22"/>
        </w:rPr>
      </w:pPr>
    </w:p>
    <w:p w:rsidR="00A96A06" w:rsidRDefault="00A96A06" w:rsidP="00A96A06">
      <w:pPr>
        <w:ind w:left="5664" w:firstLine="708"/>
        <w:jc w:val="right"/>
        <w:rPr>
          <w:sz w:val="22"/>
          <w:szCs w:val="22"/>
        </w:rPr>
      </w:pP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lastRenderedPageBreak/>
        <w:t>Приложение  №6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A96A06" w:rsidP="00A96A06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09.02.2015 №6</w:t>
      </w:r>
    </w:p>
    <w:p w:rsidR="00E97EE0" w:rsidRPr="00E97EE0" w:rsidRDefault="00E97EE0" w:rsidP="00E97EE0">
      <w:pPr>
        <w:spacing w:after="160" w:line="25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97EE0" w:rsidRPr="00E97EE0" w:rsidRDefault="00E97EE0" w:rsidP="00E97EE0">
      <w:pPr>
        <w:spacing w:after="160" w:line="25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97EE0">
        <w:rPr>
          <w:rFonts w:eastAsia="Calibri"/>
          <w:b/>
          <w:bCs/>
          <w:sz w:val="22"/>
          <w:szCs w:val="22"/>
          <w:lang w:eastAsia="en-US"/>
        </w:rPr>
        <w:t>ЖУРНАЛ</w:t>
      </w:r>
      <w:r w:rsidRPr="00E97EE0">
        <w:rPr>
          <w:rFonts w:eastAsia="Calibri"/>
          <w:b/>
          <w:bCs/>
          <w:sz w:val="22"/>
          <w:szCs w:val="22"/>
          <w:lang w:eastAsia="en-US"/>
        </w:rPr>
        <w:br/>
        <w:t>регистрации несчастных случаев на производстве *</w:t>
      </w:r>
    </w:p>
    <w:p w:rsidR="00E97EE0" w:rsidRPr="00E97EE0" w:rsidRDefault="00E97EE0" w:rsidP="00E97EE0">
      <w:pPr>
        <w:spacing w:after="160" w:line="25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97EE0" w:rsidRPr="00E97EE0" w:rsidRDefault="00E97EE0" w:rsidP="00E97EE0">
      <w:pPr>
        <w:pBdr>
          <w:top w:val="single" w:sz="4" w:space="1" w:color="auto"/>
        </w:pBdr>
        <w:spacing w:after="240" w:line="256" w:lineRule="auto"/>
        <w:jc w:val="center"/>
        <w:rPr>
          <w:rFonts w:eastAsia="Calibri"/>
          <w:sz w:val="20"/>
          <w:szCs w:val="20"/>
          <w:lang w:eastAsia="en-US"/>
        </w:rPr>
      </w:pPr>
      <w:r w:rsidRPr="00E97EE0">
        <w:rPr>
          <w:rFonts w:eastAsia="Calibri"/>
          <w:sz w:val="20"/>
          <w:szCs w:val="20"/>
          <w:lang w:eastAsia="en-US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10774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963"/>
        <w:gridCol w:w="1276"/>
        <w:gridCol w:w="1276"/>
        <w:gridCol w:w="1276"/>
        <w:gridCol w:w="1275"/>
        <w:gridCol w:w="1418"/>
        <w:gridCol w:w="1134"/>
        <w:gridCol w:w="1134"/>
        <w:gridCol w:w="569"/>
      </w:tblGrid>
      <w:tr w:rsidR="00E97EE0" w:rsidRPr="00E97EE0" w:rsidTr="00A96A0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ind w:hanging="2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97EE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E97EE0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Да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та и вре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мя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нес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част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го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слу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по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стра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дав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ше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го, год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рож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де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ния, об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щий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стаж ра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бо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Про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фес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сия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(долж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ность)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по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стра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дав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ше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Мес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то, где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про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изо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шел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нес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част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ный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слу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чай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(струк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тур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ное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под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раз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де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ле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Вид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про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ис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шест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вия,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при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вед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ше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го к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нес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част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му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слу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Опи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са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ние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об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сто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я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тельств,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при ко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то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рых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про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изо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шел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нес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част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ный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слу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№ ак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та фор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мы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Н-1 (Н-1ПС)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о нес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част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ном слу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чае на про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из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вод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стве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и да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та его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утверж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де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след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ствия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нес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част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го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слу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чая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(ко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ли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чест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во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дней не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тру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до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спо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соб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нос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ти,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ин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ва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лид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ный,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смер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тель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ный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ис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ход)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При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ня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тые ме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ры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по ус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тра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не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нию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при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чин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нес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част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но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го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br/>
              <w:t>слу</w:t>
            </w:r>
            <w:r w:rsidRPr="00E97EE0">
              <w:rPr>
                <w:rFonts w:eastAsia="Calibri"/>
                <w:sz w:val="22"/>
                <w:szCs w:val="22"/>
                <w:lang w:eastAsia="en-US"/>
              </w:rPr>
              <w:softHyphen/>
              <w:t>чая</w:t>
            </w:r>
          </w:p>
        </w:tc>
      </w:tr>
      <w:tr w:rsidR="00E97EE0" w:rsidRPr="00E97EE0" w:rsidTr="00A96A0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97EE0" w:rsidRPr="00E97EE0" w:rsidTr="00A96A0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EE0" w:rsidRPr="00E97EE0" w:rsidTr="00A96A0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EE0" w:rsidRPr="00E97EE0" w:rsidTr="00A96A0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97EE0" w:rsidRPr="00E97EE0" w:rsidRDefault="00E97EE0" w:rsidP="00E97EE0">
      <w:pPr>
        <w:spacing w:before="720" w:after="160" w:line="256" w:lineRule="auto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* Примечание</w:t>
      </w:r>
    </w:p>
    <w:p w:rsidR="00E97EE0" w:rsidRPr="00E97EE0" w:rsidRDefault="00E97EE0" w:rsidP="00E97EE0">
      <w:pPr>
        <w:spacing w:after="160" w:line="256" w:lineRule="auto"/>
        <w:ind w:left="567"/>
        <w:rPr>
          <w:rFonts w:eastAsia="Calibri"/>
          <w:sz w:val="22"/>
          <w:szCs w:val="22"/>
          <w:lang w:eastAsia="en-US"/>
        </w:rPr>
      </w:pPr>
      <w:r w:rsidRPr="00E97EE0">
        <w:rPr>
          <w:rFonts w:eastAsia="Calibri"/>
          <w:sz w:val="22"/>
          <w:szCs w:val="22"/>
          <w:lang w:eastAsia="en-US"/>
        </w:rPr>
        <w:t>Журнал регистрации несчастных случаев на производстве подлежит</w:t>
      </w:r>
      <w:r w:rsidRPr="00E97EE0">
        <w:rPr>
          <w:rFonts w:eastAsia="Calibri"/>
          <w:sz w:val="22"/>
          <w:szCs w:val="22"/>
          <w:lang w:eastAsia="en-US"/>
        </w:rPr>
        <w:br/>
        <w:t>хранению в организации в течение 45 лет.</w:t>
      </w:r>
    </w:p>
    <w:p w:rsidR="00E97EE0" w:rsidRPr="00E97EE0" w:rsidRDefault="00E97EE0" w:rsidP="00E97EE0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E97EE0" w:rsidRPr="00E97EE0" w:rsidRDefault="00E97EE0" w:rsidP="00E97EE0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E97EE0" w:rsidRPr="00E97EE0" w:rsidRDefault="00E97EE0" w:rsidP="00E97EE0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lastRenderedPageBreak/>
        <w:t>Приложение  №7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A96A06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A96A06" w:rsidP="00A96A06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09.02.2015 №6</w:t>
      </w:r>
    </w:p>
    <w:p w:rsidR="00E97EE0" w:rsidRPr="00E97EE0" w:rsidRDefault="00E97EE0" w:rsidP="00E97EE0">
      <w:pPr>
        <w:spacing w:before="100" w:beforeAutospacing="1" w:after="100" w:afterAutospacing="1"/>
        <w:jc w:val="center"/>
      </w:pPr>
      <w:r w:rsidRPr="00E97EE0">
        <w:rPr>
          <w:b/>
          <w:bCs/>
          <w:color w:val="000000"/>
          <w:sz w:val="27"/>
          <w:szCs w:val="27"/>
        </w:rPr>
        <w:t xml:space="preserve">ПЕРЕЧЕНЬ </w:t>
      </w:r>
    </w:p>
    <w:p w:rsidR="00E97EE0" w:rsidRPr="00E97EE0" w:rsidRDefault="00E97EE0" w:rsidP="00E97EE0">
      <w:pPr>
        <w:spacing w:before="100" w:beforeAutospacing="1" w:after="100" w:afterAutospacing="1"/>
        <w:jc w:val="center"/>
      </w:pPr>
      <w:r w:rsidRPr="00E97EE0">
        <w:rPr>
          <w:b/>
          <w:bCs/>
          <w:color w:val="000000"/>
          <w:sz w:val="27"/>
          <w:szCs w:val="27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E97EE0">
        <w:rPr>
          <w:b/>
          <w:bCs/>
          <w:color w:val="000000"/>
          <w:sz w:val="27"/>
          <w:szCs w:val="27"/>
        </w:rPr>
        <w:t>обучению по охране</w:t>
      </w:r>
      <w:proofErr w:type="gramEnd"/>
      <w:r w:rsidRPr="00E97EE0">
        <w:rPr>
          <w:b/>
          <w:bCs/>
          <w:color w:val="000000"/>
          <w:sz w:val="27"/>
          <w:szCs w:val="27"/>
        </w:rPr>
        <w:t xml:space="preserve"> труда и проверке знаний требований охраны труда в обучающей организации.</w:t>
      </w:r>
    </w:p>
    <w:p w:rsidR="00E97EE0" w:rsidRPr="00E97EE0" w:rsidRDefault="00E97EE0" w:rsidP="00E97EE0">
      <w:pPr>
        <w:spacing w:before="100" w:beforeAutospacing="1" w:after="100" w:afterAutospacing="1"/>
        <w:jc w:val="center"/>
      </w:pPr>
    </w:p>
    <w:p w:rsidR="006A245C" w:rsidRDefault="00E97EE0" w:rsidP="00E97EE0">
      <w:pPr>
        <w:spacing w:before="100" w:beforeAutospacing="1" w:after="100" w:afterAutospacing="1"/>
        <w:rPr>
          <w:sz w:val="28"/>
          <w:szCs w:val="28"/>
        </w:rPr>
      </w:pPr>
      <w:r w:rsidRPr="00E97EE0">
        <w:rPr>
          <w:sz w:val="28"/>
          <w:szCs w:val="28"/>
        </w:rPr>
        <w:t xml:space="preserve">- </w:t>
      </w:r>
      <w:r w:rsidR="006A245C">
        <w:rPr>
          <w:sz w:val="28"/>
          <w:szCs w:val="28"/>
        </w:rPr>
        <w:t xml:space="preserve">Глава </w:t>
      </w:r>
      <w:proofErr w:type="spellStart"/>
      <w:r w:rsidR="006A245C">
        <w:rPr>
          <w:sz w:val="28"/>
          <w:szCs w:val="28"/>
        </w:rPr>
        <w:t>Летницкого</w:t>
      </w:r>
      <w:proofErr w:type="spellEnd"/>
      <w:r w:rsidR="006A245C">
        <w:rPr>
          <w:sz w:val="28"/>
          <w:szCs w:val="28"/>
        </w:rPr>
        <w:t xml:space="preserve"> сельского поселения</w:t>
      </w:r>
    </w:p>
    <w:p w:rsidR="00E97EE0" w:rsidRPr="00E97EE0" w:rsidRDefault="006A245C" w:rsidP="00E97E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ведущий</w:t>
      </w:r>
      <w:r w:rsidR="00E97EE0" w:rsidRPr="00E97EE0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 по архивной и кадровой работе</w:t>
      </w:r>
      <w:r w:rsidR="00E97EE0" w:rsidRPr="00E97EE0">
        <w:rPr>
          <w:sz w:val="28"/>
          <w:szCs w:val="28"/>
        </w:rPr>
        <w:t>;</w:t>
      </w:r>
    </w:p>
    <w:p w:rsidR="00E97EE0" w:rsidRPr="00E97EE0" w:rsidRDefault="00E97EE0" w:rsidP="00E97EE0">
      <w:pPr>
        <w:spacing w:before="100" w:beforeAutospacing="1" w:after="100" w:afterAutospacing="1"/>
        <w:rPr>
          <w:sz w:val="28"/>
          <w:szCs w:val="28"/>
        </w:rPr>
      </w:pPr>
      <w:r w:rsidRPr="00E97EE0">
        <w:rPr>
          <w:color w:val="000000"/>
          <w:sz w:val="28"/>
          <w:szCs w:val="28"/>
        </w:rPr>
        <w:t xml:space="preserve">- </w:t>
      </w:r>
      <w:r w:rsidR="006A245C">
        <w:rPr>
          <w:color w:val="000000"/>
          <w:sz w:val="28"/>
          <w:szCs w:val="28"/>
        </w:rPr>
        <w:t>ведущий специалист по муниципальному хозяйству</w:t>
      </w:r>
      <w:r w:rsidRPr="00E97EE0">
        <w:rPr>
          <w:color w:val="000000"/>
          <w:sz w:val="28"/>
          <w:szCs w:val="28"/>
        </w:rPr>
        <w:t>;</w:t>
      </w:r>
    </w:p>
    <w:p w:rsidR="00E97EE0" w:rsidRPr="00E97EE0" w:rsidRDefault="006A245C" w:rsidP="00E97EE0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97EE0" w:rsidRPr="00E97EE0" w:rsidRDefault="00E97EE0" w:rsidP="00E97EE0">
      <w:pPr>
        <w:spacing w:before="100" w:beforeAutospacing="1" w:after="100" w:afterAutospacing="1"/>
      </w:pPr>
    </w:p>
    <w:p w:rsidR="00E97EE0" w:rsidRPr="00E97EE0" w:rsidRDefault="00E97EE0" w:rsidP="00E97EE0">
      <w:pPr>
        <w:spacing w:before="100" w:beforeAutospacing="1" w:after="100" w:afterAutospacing="1"/>
      </w:pPr>
    </w:p>
    <w:p w:rsidR="00E97EE0" w:rsidRPr="00E97EE0" w:rsidRDefault="00E97EE0" w:rsidP="00E97EE0">
      <w:pPr>
        <w:spacing w:before="100" w:beforeAutospacing="1" w:after="100" w:afterAutospacing="1"/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6A245C">
      <w:pPr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lastRenderedPageBreak/>
        <w:t>Приложение  №8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6A245C" w:rsidP="006A245C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09.02.2015 №6</w:t>
      </w: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E97EE0">
        <w:rPr>
          <w:b/>
          <w:bCs/>
          <w:color w:val="00000A"/>
          <w:sz w:val="27"/>
          <w:szCs w:val="27"/>
        </w:rPr>
        <w:t>ПЕРЕЧЕНЬ</w:t>
      </w:r>
    </w:p>
    <w:p w:rsidR="00E97EE0" w:rsidRPr="00E97EE0" w:rsidRDefault="00E97EE0" w:rsidP="00E97EE0">
      <w:pPr>
        <w:spacing w:before="100" w:beforeAutospacing="1" w:after="100" w:afterAutospacing="1"/>
        <w:jc w:val="center"/>
      </w:pPr>
      <w:r w:rsidRPr="00E97EE0">
        <w:rPr>
          <w:b/>
          <w:bCs/>
          <w:sz w:val="27"/>
          <w:szCs w:val="27"/>
        </w:rPr>
        <w:t>профессий рабочих и видов работ, к которым предъявляются</w:t>
      </w:r>
    </w:p>
    <w:p w:rsidR="00E97EE0" w:rsidRPr="00E97EE0" w:rsidRDefault="00E97EE0" w:rsidP="00E97EE0">
      <w:pPr>
        <w:spacing w:before="100" w:beforeAutospacing="1" w:after="100" w:afterAutospacing="1"/>
        <w:jc w:val="center"/>
      </w:pPr>
      <w:r w:rsidRPr="00E97EE0">
        <w:rPr>
          <w:b/>
          <w:bCs/>
          <w:sz w:val="27"/>
          <w:szCs w:val="27"/>
        </w:rPr>
        <w:t>дополнительные (повышенные) требования безопасности</w:t>
      </w:r>
    </w:p>
    <w:p w:rsidR="00E97EE0" w:rsidRPr="00E97EE0" w:rsidRDefault="00E97EE0" w:rsidP="00E97EE0">
      <w:pPr>
        <w:spacing w:before="100" w:beforeAutospacing="1" w:after="100" w:afterAutospacing="1"/>
        <w:jc w:val="center"/>
      </w:pPr>
    </w:p>
    <w:p w:rsidR="00E97EE0" w:rsidRPr="00E97EE0" w:rsidRDefault="00E97EE0" w:rsidP="00E97EE0">
      <w:pPr>
        <w:spacing w:before="100" w:beforeAutospacing="1" w:after="100" w:afterAutospacing="1"/>
      </w:pPr>
    </w:p>
    <w:p w:rsidR="00E97EE0" w:rsidRPr="00E97EE0" w:rsidRDefault="00E97EE0" w:rsidP="00E97EE0">
      <w:pPr>
        <w:spacing w:before="100" w:beforeAutospacing="1" w:after="100" w:afterAutospacing="1"/>
        <w:rPr>
          <w:sz w:val="28"/>
          <w:szCs w:val="28"/>
        </w:rPr>
      </w:pPr>
      <w:r w:rsidRPr="00E97EE0">
        <w:rPr>
          <w:color w:val="000000"/>
          <w:sz w:val="28"/>
          <w:szCs w:val="28"/>
        </w:rPr>
        <w:t>-водитель администрации поселения.</w:t>
      </w: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Default="00E97EE0" w:rsidP="006A245C">
      <w:pPr>
        <w:jc w:val="both"/>
        <w:rPr>
          <w:sz w:val="22"/>
          <w:szCs w:val="22"/>
        </w:rPr>
      </w:pPr>
    </w:p>
    <w:p w:rsidR="006A245C" w:rsidRPr="00E97EE0" w:rsidRDefault="006A245C" w:rsidP="006A245C">
      <w:pPr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lastRenderedPageBreak/>
        <w:t>Приложение  №9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6A245C" w:rsidP="006A245C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09.02.2015№6</w:t>
      </w: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spacing w:before="100" w:beforeAutospacing="1" w:after="100" w:afterAutospacing="1"/>
        <w:jc w:val="center"/>
      </w:pPr>
      <w:r w:rsidRPr="00E97EE0">
        <w:rPr>
          <w:b/>
          <w:bCs/>
          <w:color w:val="000000"/>
          <w:sz w:val="27"/>
          <w:szCs w:val="27"/>
        </w:rPr>
        <w:t>ПРОГРАММА</w:t>
      </w:r>
    </w:p>
    <w:p w:rsidR="00E97EE0" w:rsidRPr="00E97EE0" w:rsidRDefault="00E97EE0" w:rsidP="00E97EE0">
      <w:pPr>
        <w:spacing w:before="100" w:beforeAutospacing="1" w:after="100" w:afterAutospacing="1"/>
        <w:jc w:val="center"/>
      </w:pPr>
      <w:r w:rsidRPr="00E97EE0">
        <w:rPr>
          <w:b/>
          <w:bCs/>
          <w:color w:val="000000"/>
          <w:sz w:val="27"/>
          <w:szCs w:val="27"/>
        </w:rPr>
        <w:t xml:space="preserve">специального </w:t>
      </w:r>
      <w:proofErr w:type="gramStart"/>
      <w:r w:rsidRPr="00E97EE0">
        <w:rPr>
          <w:b/>
          <w:bCs/>
          <w:color w:val="000000"/>
          <w:sz w:val="27"/>
          <w:szCs w:val="27"/>
        </w:rPr>
        <w:t>обучения по охране</w:t>
      </w:r>
      <w:proofErr w:type="gramEnd"/>
      <w:r w:rsidRPr="00E97EE0">
        <w:rPr>
          <w:b/>
          <w:bCs/>
          <w:color w:val="000000"/>
          <w:sz w:val="27"/>
          <w:szCs w:val="27"/>
        </w:rPr>
        <w:t xml:space="preserve"> труда для рабочих</w:t>
      </w:r>
    </w:p>
    <w:p w:rsidR="00E97EE0" w:rsidRPr="00E97EE0" w:rsidRDefault="00E97EE0" w:rsidP="00E97EE0">
      <w:pPr>
        <w:spacing w:before="100" w:beforeAutospacing="1" w:after="100" w:afterAutospacing="1"/>
      </w:pPr>
    </w:p>
    <w:tbl>
      <w:tblPr>
        <w:tblW w:w="88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464"/>
        <w:gridCol w:w="1550"/>
        <w:gridCol w:w="2257"/>
      </w:tblGrid>
      <w:tr w:rsidR="00E97EE0" w:rsidRPr="00E97EE0" w:rsidTr="00E97EE0">
        <w:trPr>
          <w:trHeight w:val="229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28" w:lineRule="atLeast"/>
              <w:jc w:val="center"/>
              <w:rPr>
                <w:b/>
                <w:lang w:eastAsia="en-US"/>
              </w:rPr>
            </w:pPr>
            <w:r w:rsidRPr="00E97EE0">
              <w:rPr>
                <w:b/>
                <w:color w:val="000000"/>
                <w:lang w:eastAsia="en-US"/>
              </w:rPr>
              <w:t xml:space="preserve">№ </w:t>
            </w:r>
            <w:proofErr w:type="gramStart"/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п</w:t>
            </w:r>
            <w:proofErr w:type="gramEnd"/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28" w:lineRule="atLeast"/>
              <w:jc w:val="center"/>
              <w:rPr>
                <w:b/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Тема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28" w:lineRule="atLeast"/>
              <w:jc w:val="center"/>
              <w:rPr>
                <w:b/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28" w:lineRule="atLeast"/>
              <w:jc w:val="center"/>
              <w:rPr>
                <w:b/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Преподаватель</w:t>
            </w:r>
          </w:p>
        </w:tc>
      </w:tr>
      <w:tr w:rsidR="00E97EE0" w:rsidRPr="00E97EE0" w:rsidTr="00E97EE0">
        <w:trPr>
          <w:trHeight w:val="24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Основы законодательства о труде. Ответственность за нарушение законодательства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E97EE0" w:rsidRPr="00E97EE0" w:rsidTr="00E97EE0">
        <w:trPr>
          <w:trHeight w:val="519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Обучение и инструктирование работников по безопасности труда. Причины, учет и расследование несчастных случаев.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E97EE0" w:rsidRPr="00E97EE0" w:rsidTr="00E97EE0">
        <w:trPr>
          <w:trHeight w:val="24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Специальный курс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E97EE0" w:rsidRPr="00E97EE0" w:rsidTr="00E97EE0">
        <w:trPr>
          <w:trHeight w:val="833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Предупреждение производственного травматизма и профессиональной заболеваемости.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E97EE0" w:rsidRPr="00E97EE0" w:rsidTr="00E97EE0">
        <w:trPr>
          <w:trHeight w:val="53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Техника безопасности конкретного производственного процесса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E97EE0" w:rsidRPr="00E97EE0" w:rsidTr="00E97EE0">
        <w:trPr>
          <w:trHeight w:val="47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 xml:space="preserve">Проверка знаний по охране труда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Комиссия</w:t>
            </w:r>
          </w:p>
        </w:tc>
      </w:tr>
      <w:tr w:rsidR="00E97EE0" w:rsidRPr="00E97EE0" w:rsidTr="00E97EE0">
        <w:trPr>
          <w:trHeight w:val="24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Общее количество часов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</w:tbl>
    <w:p w:rsidR="00E97EE0" w:rsidRPr="00E97EE0" w:rsidRDefault="00E97EE0" w:rsidP="00E97EE0">
      <w:pPr>
        <w:spacing w:before="100" w:beforeAutospacing="1" w:after="100" w:afterAutospacing="1"/>
        <w:ind w:right="-749"/>
        <w:jc w:val="right"/>
        <w:rPr>
          <w:b/>
          <w:bCs/>
          <w:sz w:val="27"/>
          <w:szCs w:val="27"/>
        </w:rPr>
      </w:pPr>
    </w:p>
    <w:p w:rsidR="00E97EE0" w:rsidRPr="00E97EE0" w:rsidRDefault="00E97EE0" w:rsidP="00E97EE0">
      <w:pPr>
        <w:spacing w:before="100" w:beforeAutospacing="1" w:after="100" w:afterAutospacing="1"/>
        <w:ind w:right="-749"/>
        <w:jc w:val="right"/>
        <w:rPr>
          <w:b/>
          <w:bCs/>
          <w:sz w:val="27"/>
          <w:szCs w:val="27"/>
        </w:rPr>
      </w:pPr>
    </w:p>
    <w:p w:rsidR="00E97EE0" w:rsidRPr="00E97EE0" w:rsidRDefault="00E97EE0" w:rsidP="00E97EE0">
      <w:pPr>
        <w:spacing w:before="100" w:beforeAutospacing="1" w:after="100" w:afterAutospacing="1"/>
        <w:ind w:right="-749"/>
        <w:jc w:val="right"/>
        <w:rPr>
          <w:b/>
          <w:bCs/>
          <w:sz w:val="27"/>
          <w:szCs w:val="27"/>
        </w:rPr>
      </w:pPr>
    </w:p>
    <w:p w:rsidR="00E97EE0" w:rsidRPr="00E97EE0" w:rsidRDefault="00E97EE0" w:rsidP="00E97EE0">
      <w:pPr>
        <w:spacing w:before="100" w:beforeAutospacing="1" w:after="100" w:afterAutospacing="1"/>
        <w:ind w:right="-749"/>
        <w:jc w:val="right"/>
        <w:rPr>
          <w:b/>
          <w:bCs/>
          <w:sz w:val="27"/>
          <w:szCs w:val="27"/>
        </w:rPr>
      </w:pPr>
    </w:p>
    <w:p w:rsidR="00E97EE0" w:rsidRPr="00E97EE0" w:rsidRDefault="00E97EE0" w:rsidP="00E97EE0">
      <w:pPr>
        <w:spacing w:before="100" w:beforeAutospacing="1" w:after="100" w:afterAutospacing="1"/>
        <w:ind w:right="-749"/>
        <w:jc w:val="right"/>
        <w:rPr>
          <w:b/>
          <w:bCs/>
          <w:sz w:val="27"/>
          <w:szCs w:val="27"/>
        </w:rPr>
      </w:pPr>
    </w:p>
    <w:p w:rsidR="00E97EE0" w:rsidRDefault="00E97EE0" w:rsidP="006A245C">
      <w:pPr>
        <w:jc w:val="both"/>
        <w:rPr>
          <w:b/>
          <w:bCs/>
          <w:sz w:val="27"/>
          <w:szCs w:val="27"/>
        </w:rPr>
      </w:pPr>
    </w:p>
    <w:p w:rsidR="006A245C" w:rsidRDefault="006A245C" w:rsidP="006A245C">
      <w:pPr>
        <w:jc w:val="both"/>
        <w:rPr>
          <w:b/>
          <w:bCs/>
          <w:sz w:val="27"/>
          <w:szCs w:val="27"/>
        </w:rPr>
      </w:pPr>
    </w:p>
    <w:p w:rsidR="006A245C" w:rsidRPr="00E97EE0" w:rsidRDefault="006A245C" w:rsidP="006A245C">
      <w:pPr>
        <w:jc w:val="both"/>
        <w:rPr>
          <w:b/>
          <w:bCs/>
          <w:sz w:val="27"/>
          <w:szCs w:val="27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lastRenderedPageBreak/>
        <w:t>Приложение  №10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6A245C" w:rsidP="006A245C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09.02.2015№6</w:t>
      </w:r>
    </w:p>
    <w:p w:rsidR="00E97EE0" w:rsidRPr="00E97EE0" w:rsidRDefault="00E97EE0" w:rsidP="00E97EE0">
      <w:pPr>
        <w:jc w:val="both"/>
        <w:rPr>
          <w:sz w:val="22"/>
          <w:szCs w:val="22"/>
        </w:rPr>
      </w:pPr>
    </w:p>
    <w:p w:rsidR="00E97EE0" w:rsidRPr="00E97EE0" w:rsidRDefault="00E97EE0" w:rsidP="00E97EE0">
      <w:pPr>
        <w:spacing w:before="100" w:beforeAutospacing="1" w:after="100" w:afterAutospacing="1"/>
        <w:jc w:val="center"/>
      </w:pPr>
      <w:r w:rsidRPr="00E97EE0">
        <w:rPr>
          <w:b/>
          <w:bCs/>
          <w:color w:val="000000"/>
          <w:sz w:val="27"/>
          <w:szCs w:val="27"/>
        </w:rPr>
        <w:t>Программа</w:t>
      </w:r>
    </w:p>
    <w:p w:rsidR="00E97EE0" w:rsidRPr="00E97EE0" w:rsidRDefault="00E97EE0" w:rsidP="00E97EE0">
      <w:pPr>
        <w:jc w:val="center"/>
      </w:pPr>
      <w:proofErr w:type="gramStart"/>
      <w:r w:rsidRPr="00E97EE0">
        <w:rPr>
          <w:b/>
          <w:bCs/>
          <w:color w:val="000000"/>
          <w:sz w:val="27"/>
          <w:szCs w:val="27"/>
        </w:rPr>
        <w:t>обучения по охране</w:t>
      </w:r>
      <w:proofErr w:type="gramEnd"/>
      <w:r w:rsidRPr="00E97EE0">
        <w:rPr>
          <w:b/>
          <w:bCs/>
          <w:color w:val="000000"/>
          <w:sz w:val="27"/>
          <w:szCs w:val="27"/>
        </w:rPr>
        <w:t xml:space="preserve"> труда руководителей, специалистов и ИТР </w:t>
      </w:r>
    </w:p>
    <w:p w:rsidR="00E97EE0" w:rsidRPr="00E97EE0" w:rsidRDefault="00E97EE0" w:rsidP="00E97EE0">
      <w:pPr>
        <w:spacing w:before="100" w:beforeAutospacing="1" w:after="100" w:afterAutospacing="1"/>
      </w:pPr>
    </w:p>
    <w:tbl>
      <w:tblPr>
        <w:tblW w:w="9513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577"/>
        <w:gridCol w:w="5390"/>
        <w:gridCol w:w="1560"/>
        <w:gridCol w:w="1986"/>
      </w:tblGrid>
      <w:tr w:rsidR="00E97EE0" w:rsidRPr="00E97EE0" w:rsidTr="00E97EE0">
        <w:trPr>
          <w:trHeight w:val="228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28" w:lineRule="atLeast"/>
              <w:jc w:val="center"/>
              <w:rPr>
                <w:b/>
                <w:lang w:eastAsia="en-US"/>
              </w:rPr>
            </w:pPr>
            <w:r w:rsidRPr="00E97EE0">
              <w:rPr>
                <w:b/>
                <w:color w:val="000000"/>
                <w:lang w:eastAsia="en-US"/>
              </w:rPr>
              <w:t xml:space="preserve">№ </w:t>
            </w:r>
            <w:proofErr w:type="gramStart"/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п</w:t>
            </w:r>
            <w:proofErr w:type="gramEnd"/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28" w:lineRule="atLeast"/>
              <w:jc w:val="center"/>
              <w:rPr>
                <w:b/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Содержание темы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28" w:lineRule="atLeast"/>
              <w:jc w:val="center"/>
              <w:rPr>
                <w:b/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28" w:lineRule="atLeast"/>
              <w:jc w:val="center"/>
              <w:rPr>
                <w:b/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Преподаватель</w:t>
            </w:r>
          </w:p>
        </w:tc>
      </w:tr>
      <w:tr w:rsidR="00E97EE0" w:rsidRPr="00E97EE0" w:rsidTr="00E97EE0">
        <w:trPr>
          <w:trHeight w:val="228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28" w:lineRule="atLeast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28" w:lineRule="atLeast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Общий курс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28" w:lineRule="atLeast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sz w:val="22"/>
                <w:lang w:eastAsia="en-US"/>
              </w:rPr>
            </w:pPr>
          </w:p>
        </w:tc>
      </w:tr>
      <w:tr w:rsidR="00E97EE0" w:rsidRPr="00E97EE0" w:rsidTr="00E97EE0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Тема: «Законодательство о труде»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E97EE0" w:rsidRPr="00E97EE0" w:rsidTr="00E97EE0">
        <w:trPr>
          <w:trHeight w:val="517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Тема: «Производственная санитария и гигиена труда»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E97EE0" w:rsidRPr="00E97EE0" w:rsidTr="00E97EE0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Тема: «Оказание доврачебной помощи»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E97EE0" w:rsidRPr="00E97EE0" w:rsidTr="00E97EE0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Специальный курс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E97EE0" w:rsidRPr="00E97EE0" w:rsidTr="00E97EE0">
        <w:trPr>
          <w:trHeight w:val="83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Тема: «Предупреждение производственного травматизма и профессиональной заболеваемости»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E97EE0" w:rsidRPr="00E97EE0" w:rsidTr="00E97EE0">
        <w:trPr>
          <w:trHeight w:val="529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Тема: «Техника безопасности конкретного производственного процесса»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E97EE0" w:rsidRPr="00E97EE0" w:rsidTr="00E97EE0">
        <w:trPr>
          <w:trHeight w:val="469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 xml:space="preserve">Проверка знаний по охране труда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Комиссия</w:t>
            </w:r>
          </w:p>
        </w:tc>
      </w:tr>
      <w:tr w:rsidR="00E97EE0" w:rsidRPr="00E97EE0" w:rsidTr="00E97EE0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97EE0">
              <w:rPr>
                <w:color w:val="000000"/>
                <w:sz w:val="27"/>
                <w:szCs w:val="27"/>
                <w:lang w:eastAsia="en-US"/>
              </w:rPr>
              <w:t>Общее количество часов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b/>
                <w:bCs/>
                <w:color w:val="00000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</w:tbl>
    <w:p w:rsidR="00E97EE0" w:rsidRPr="00E97EE0" w:rsidRDefault="00E97EE0" w:rsidP="00E97EE0">
      <w:pPr>
        <w:spacing w:before="100" w:beforeAutospacing="1" w:after="100" w:afterAutospacing="1"/>
        <w:ind w:right="-749"/>
        <w:jc w:val="right"/>
        <w:rPr>
          <w:b/>
          <w:bCs/>
          <w:sz w:val="27"/>
          <w:szCs w:val="27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6A245C">
      <w:pPr>
        <w:jc w:val="both"/>
        <w:rPr>
          <w:sz w:val="22"/>
          <w:szCs w:val="22"/>
        </w:rPr>
      </w:pP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lastRenderedPageBreak/>
        <w:t>Приложение  №11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6A245C" w:rsidP="006A245C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09.02.2015 №6</w:t>
      </w: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jc w:val="center"/>
        <w:outlineLvl w:val="2"/>
        <w:rPr>
          <w:b/>
          <w:bCs/>
          <w:sz w:val="22"/>
          <w:szCs w:val="22"/>
        </w:rPr>
      </w:pPr>
      <w:r w:rsidRPr="00E97EE0">
        <w:rPr>
          <w:b/>
          <w:bCs/>
          <w:color w:val="00000A"/>
          <w:sz w:val="22"/>
          <w:szCs w:val="22"/>
        </w:rPr>
        <w:t>ПРОТОКОЛ № _____</w:t>
      </w:r>
    </w:p>
    <w:p w:rsidR="00E97EE0" w:rsidRPr="00E97EE0" w:rsidRDefault="00E97EE0" w:rsidP="00E97EE0">
      <w:pPr>
        <w:jc w:val="center"/>
        <w:rPr>
          <w:sz w:val="22"/>
          <w:szCs w:val="22"/>
        </w:rPr>
      </w:pPr>
      <w:r w:rsidRPr="00E97EE0">
        <w:rPr>
          <w:b/>
          <w:bCs/>
          <w:color w:val="000000"/>
          <w:sz w:val="22"/>
          <w:szCs w:val="22"/>
        </w:rPr>
        <w:t xml:space="preserve">заседания комиссии по проверке знаний </w:t>
      </w:r>
    </w:p>
    <w:p w:rsidR="00E97EE0" w:rsidRPr="00E97EE0" w:rsidRDefault="00E97EE0" w:rsidP="00E97EE0">
      <w:pPr>
        <w:jc w:val="center"/>
        <w:rPr>
          <w:sz w:val="22"/>
          <w:szCs w:val="22"/>
        </w:rPr>
      </w:pPr>
      <w:r w:rsidRPr="00E97EE0">
        <w:rPr>
          <w:b/>
          <w:bCs/>
          <w:color w:val="000000"/>
          <w:sz w:val="22"/>
          <w:szCs w:val="22"/>
        </w:rPr>
        <w:t xml:space="preserve">требований охраны труда работников </w:t>
      </w:r>
    </w:p>
    <w:p w:rsidR="00E97EE0" w:rsidRPr="00E97EE0" w:rsidRDefault="00E97EE0" w:rsidP="00E97EE0">
      <w:pPr>
        <w:jc w:val="center"/>
        <w:rPr>
          <w:sz w:val="20"/>
          <w:szCs w:val="20"/>
        </w:rPr>
      </w:pPr>
      <w:proofErr w:type="gramStart"/>
      <w:r w:rsidRPr="00E97EE0">
        <w:rPr>
          <w:color w:val="000000"/>
          <w:sz w:val="20"/>
          <w:szCs w:val="20"/>
        </w:rPr>
        <w:t xml:space="preserve">(постановление Минтруда России и Минобразования России </w:t>
      </w:r>
      <w:proofErr w:type="gramEnd"/>
    </w:p>
    <w:p w:rsidR="00E97EE0" w:rsidRPr="00E97EE0" w:rsidRDefault="00E97EE0" w:rsidP="00E97EE0">
      <w:pPr>
        <w:jc w:val="center"/>
        <w:rPr>
          <w:sz w:val="20"/>
          <w:szCs w:val="20"/>
        </w:rPr>
      </w:pPr>
      <w:r w:rsidRPr="00E97EE0">
        <w:rPr>
          <w:color w:val="000000"/>
          <w:sz w:val="20"/>
          <w:szCs w:val="20"/>
        </w:rP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 w:rsidRPr="00E97EE0">
          <w:rPr>
            <w:color w:val="000000"/>
            <w:sz w:val="20"/>
            <w:szCs w:val="20"/>
          </w:rPr>
          <w:t>2003 г</w:t>
        </w:r>
      </w:smartTag>
      <w:r w:rsidRPr="00E97EE0">
        <w:rPr>
          <w:color w:val="000000"/>
          <w:sz w:val="20"/>
          <w:szCs w:val="20"/>
        </w:rPr>
        <w:t>. № 1/29)</w:t>
      </w:r>
    </w:p>
    <w:p w:rsidR="00E97EE0" w:rsidRPr="00E97EE0" w:rsidRDefault="00E97EE0" w:rsidP="00E97EE0">
      <w:pPr>
        <w:ind w:left="850" w:right="850"/>
        <w:jc w:val="center"/>
      </w:pPr>
    </w:p>
    <w:p w:rsidR="00E97EE0" w:rsidRPr="00E97EE0" w:rsidRDefault="00E97EE0" w:rsidP="00E97EE0">
      <w:pPr>
        <w:ind w:left="850" w:right="850"/>
        <w:jc w:val="center"/>
        <w:rPr>
          <w:sz w:val="22"/>
          <w:szCs w:val="22"/>
        </w:rPr>
      </w:pPr>
      <w:r w:rsidRPr="00E97EE0"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E97EE0" w:rsidP="00E97EE0">
      <w:pPr>
        <w:pBdr>
          <w:top w:val="single" w:sz="6" w:space="1" w:color="00000A"/>
        </w:pBdr>
        <w:spacing w:before="100" w:beforeAutospacing="1" w:after="115"/>
        <w:ind w:left="850" w:right="850"/>
        <w:jc w:val="center"/>
        <w:rPr>
          <w:sz w:val="20"/>
          <w:szCs w:val="20"/>
        </w:rPr>
      </w:pPr>
      <w:r w:rsidRPr="00E97EE0">
        <w:rPr>
          <w:sz w:val="20"/>
          <w:szCs w:val="20"/>
        </w:rPr>
        <w:t>(полное наименование организации)</w:t>
      </w:r>
    </w:p>
    <w:tbl>
      <w:tblPr>
        <w:tblW w:w="2880" w:type="dxa"/>
        <w:jc w:val="right"/>
        <w:tblCellSpacing w:w="0" w:type="dxa"/>
        <w:tblLook w:val="04A0" w:firstRow="1" w:lastRow="0" w:firstColumn="1" w:lastColumn="0" w:noHBand="0" w:noVBand="1"/>
      </w:tblPr>
      <w:tblGrid>
        <w:gridCol w:w="156"/>
        <w:gridCol w:w="246"/>
        <w:gridCol w:w="156"/>
        <w:gridCol w:w="1596"/>
        <w:gridCol w:w="285"/>
        <w:gridCol w:w="195"/>
        <w:gridCol w:w="246"/>
      </w:tblGrid>
      <w:tr w:rsidR="00E97EE0" w:rsidRPr="00E97EE0" w:rsidTr="00E97EE0">
        <w:trPr>
          <w:tblCellSpacing w:w="0" w:type="dxa"/>
          <w:jc w:val="right"/>
        </w:trPr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lang w:eastAsia="en-US"/>
              </w:rPr>
              <w:t>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lang w:eastAsia="en-US"/>
              </w:rPr>
              <w:t>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right"/>
              <w:rPr>
                <w:lang w:eastAsia="en-US"/>
              </w:rPr>
            </w:pPr>
            <w:r w:rsidRPr="00E97EE0">
              <w:rPr>
                <w:lang w:eastAsia="en-US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right"/>
              <w:rPr>
                <w:lang w:eastAsia="en-US"/>
              </w:rPr>
            </w:pPr>
            <w:proofErr w:type="gramStart"/>
            <w:r w:rsidRPr="00E97EE0">
              <w:rPr>
                <w:lang w:eastAsia="en-US"/>
              </w:rPr>
              <w:t>г</w:t>
            </w:r>
            <w:proofErr w:type="gramEnd"/>
            <w:r w:rsidRPr="00E97EE0">
              <w:rPr>
                <w:lang w:eastAsia="en-US"/>
              </w:rPr>
              <w:t xml:space="preserve">. </w:t>
            </w:r>
          </w:p>
        </w:tc>
      </w:tr>
    </w:tbl>
    <w:p w:rsidR="00E97EE0" w:rsidRPr="00E97EE0" w:rsidRDefault="00E97EE0" w:rsidP="00E97EE0">
      <w:pPr>
        <w:rPr>
          <w:sz w:val="22"/>
          <w:szCs w:val="22"/>
        </w:rPr>
      </w:pPr>
      <w:r w:rsidRPr="00E97EE0">
        <w:rPr>
          <w:sz w:val="22"/>
          <w:szCs w:val="22"/>
        </w:rPr>
        <w:t xml:space="preserve">В соответствии с приказом (распоряжением) работодателя (руководителя) организации </w:t>
      </w:r>
      <w:proofErr w:type="gramStart"/>
      <w:r w:rsidRPr="00E97EE0">
        <w:rPr>
          <w:sz w:val="22"/>
          <w:szCs w:val="22"/>
        </w:rPr>
        <w:t>от</w:t>
      </w:r>
      <w:proofErr w:type="gramEnd"/>
    </w:p>
    <w:tbl>
      <w:tblPr>
        <w:tblW w:w="7470" w:type="dxa"/>
        <w:tblCellSpacing w:w="0" w:type="dxa"/>
        <w:tblLook w:val="04A0" w:firstRow="1" w:lastRow="0" w:firstColumn="1" w:lastColumn="0" w:noHBand="0" w:noVBand="1"/>
      </w:tblPr>
      <w:tblGrid>
        <w:gridCol w:w="195"/>
        <w:gridCol w:w="309"/>
        <w:gridCol w:w="195"/>
        <w:gridCol w:w="1997"/>
        <w:gridCol w:w="357"/>
        <w:gridCol w:w="243"/>
        <w:gridCol w:w="731"/>
        <w:gridCol w:w="1169"/>
        <w:gridCol w:w="2274"/>
      </w:tblGrid>
      <w:tr w:rsidR="00E97EE0" w:rsidRPr="00E97EE0" w:rsidTr="00E97EE0">
        <w:trPr>
          <w:trHeight w:val="630"/>
          <w:tblCellSpacing w:w="0" w:type="dxa"/>
        </w:trPr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97EE0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E97EE0">
              <w:rPr>
                <w:sz w:val="22"/>
                <w:szCs w:val="22"/>
                <w:lang w:eastAsia="en-US"/>
              </w:rPr>
              <w:t>. 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комиссия в составе:</w:t>
            </w:r>
          </w:p>
        </w:tc>
      </w:tr>
    </w:tbl>
    <w:p w:rsidR="00E97EE0" w:rsidRPr="00E97EE0" w:rsidRDefault="00E97EE0" w:rsidP="00E97EE0">
      <w:pPr>
        <w:rPr>
          <w:sz w:val="22"/>
          <w:szCs w:val="22"/>
        </w:rPr>
      </w:pPr>
      <w:r w:rsidRPr="00E97EE0">
        <w:rPr>
          <w:sz w:val="22"/>
          <w:szCs w:val="22"/>
        </w:rPr>
        <w:t xml:space="preserve">председателя </w:t>
      </w:r>
    </w:p>
    <w:p w:rsidR="00E97EE0" w:rsidRPr="00E97EE0" w:rsidRDefault="00E97EE0" w:rsidP="00E97EE0">
      <w:pPr>
        <w:pBdr>
          <w:top w:val="single" w:sz="6" w:space="1" w:color="00000A"/>
        </w:pBdr>
        <w:jc w:val="center"/>
        <w:rPr>
          <w:sz w:val="20"/>
          <w:szCs w:val="20"/>
        </w:rPr>
      </w:pPr>
      <w:r w:rsidRPr="00E97EE0">
        <w:rPr>
          <w:sz w:val="20"/>
          <w:szCs w:val="20"/>
        </w:rPr>
        <w:t>(Ф.И.О., должность)</w:t>
      </w:r>
    </w:p>
    <w:p w:rsidR="00E97EE0" w:rsidRPr="00E97EE0" w:rsidRDefault="00E97EE0" w:rsidP="00E97EE0">
      <w:r w:rsidRPr="00E97EE0">
        <w:t xml:space="preserve">членов: </w:t>
      </w:r>
    </w:p>
    <w:p w:rsidR="00E97EE0" w:rsidRPr="00E97EE0" w:rsidRDefault="00E97EE0" w:rsidP="00E97EE0">
      <w:pPr>
        <w:pBdr>
          <w:top w:val="single" w:sz="6" w:space="1" w:color="00000A"/>
        </w:pBdr>
        <w:ind w:left="850"/>
        <w:jc w:val="center"/>
        <w:rPr>
          <w:sz w:val="20"/>
          <w:szCs w:val="20"/>
        </w:rPr>
      </w:pPr>
      <w:r w:rsidRPr="00E97EE0">
        <w:rPr>
          <w:sz w:val="20"/>
          <w:szCs w:val="20"/>
        </w:rPr>
        <w:t>(Ф.И.О., должность)</w:t>
      </w:r>
    </w:p>
    <w:p w:rsidR="00E97EE0" w:rsidRPr="00E97EE0" w:rsidRDefault="00E97EE0" w:rsidP="00E97EE0">
      <w:pPr>
        <w:rPr>
          <w:sz w:val="22"/>
          <w:szCs w:val="22"/>
        </w:rPr>
      </w:pPr>
      <w:r w:rsidRPr="00E97EE0">
        <w:rPr>
          <w:sz w:val="22"/>
          <w:szCs w:val="22"/>
        </w:rPr>
        <w:t>представителей *:</w:t>
      </w:r>
    </w:p>
    <w:p w:rsidR="00E97EE0" w:rsidRPr="00E97EE0" w:rsidRDefault="00E97EE0" w:rsidP="00E97EE0">
      <w:pPr>
        <w:rPr>
          <w:sz w:val="22"/>
          <w:szCs w:val="22"/>
        </w:rPr>
      </w:pPr>
      <w:r w:rsidRPr="00E97EE0">
        <w:rPr>
          <w:sz w:val="22"/>
          <w:szCs w:val="22"/>
        </w:rPr>
        <w:t>органов исполнительной власти субъектов Российской Федерации</w:t>
      </w:r>
    </w:p>
    <w:p w:rsidR="00E97EE0" w:rsidRPr="00E97EE0" w:rsidRDefault="00E97EE0" w:rsidP="00E97EE0">
      <w:pPr>
        <w:rPr>
          <w:sz w:val="22"/>
          <w:szCs w:val="22"/>
        </w:rPr>
      </w:pPr>
    </w:p>
    <w:p w:rsidR="00E97EE0" w:rsidRPr="00E97EE0" w:rsidRDefault="00E97EE0" w:rsidP="00E97EE0">
      <w:pPr>
        <w:pBdr>
          <w:top w:val="single" w:sz="6" w:space="1" w:color="00000A"/>
        </w:pBdr>
        <w:jc w:val="center"/>
        <w:rPr>
          <w:sz w:val="20"/>
          <w:szCs w:val="20"/>
        </w:rPr>
      </w:pPr>
      <w:r w:rsidRPr="00E97EE0">
        <w:rPr>
          <w:sz w:val="20"/>
          <w:szCs w:val="20"/>
        </w:rPr>
        <w:t>(Ф.И.О., должность)</w:t>
      </w:r>
    </w:p>
    <w:p w:rsidR="00E97EE0" w:rsidRPr="00E97EE0" w:rsidRDefault="00E97EE0" w:rsidP="00E97EE0">
      <w:pPr>
        <w:rPr>
          <w:sz w:val="22"/>
          <w:szCs w:val="22"/>
        </w:rPr>
      </w:pPr>
      <w:r w:rsidRPr="00E97EE0">
        <w:rPr>
          <w:sz w:val="22"/>
          <w:szCs w:val="22"/>
        </w:rPr>
        <w:t xml:space="preserve">органов местного самоуправления </w:t>
      </w:r>
    </w:p>
    <w:p w:rsidR="00E97EE0" w:rsidRPr="00E97EE0" w:rsidRDefault="00E97EE0" w:rsidP="00E97EE0">
      <w:pPr>
        <w:pBdr>
          <w:top w:val="single" w:sz="6" w:space="1" w:color="00000A"/>
        </w:pBdr>
        <w:ind w:left="3629"/>
        <w:rPr>
          <w:sz w:val="20"/>
          <w:szCs w:val="20"/>
        </w:rPr>
      </w:pPr>
      <w:r w:rsidRPr="00E97EE0">
        <w:rPr>
          <w:sz w:val="20"/>
          <w:szCs w:val="20"/>
        </w:rPr>
        <w:t>(Ф.И.О., должность)</w:t>
      </w:r>
    </w:p>
    <w:p w:rsidR="00E97EE0" w:rsidRPr="00E97EE0" w:rsidRDefault="00E97EE0" w:rsidP="00E97EE0">
      <w:pPr>
        <w:rPr>
          <w:sz w:val="22"/>
          <w:szCs w:val="22"/>
        </w:rPr>
      </w:pPr>
      <w:r w:rsidRPr="00E97EE0">
        <w:rPr>
          <w:sz w:val="22"/>
          <w:szCs w:val="22"/>
        </w:rPr>
        <w:t>государственной инспекции труда субъекта Российской Федерации</w:t>
      </w:r>
    </w:p>
    <w:p w:rsidR="00E97EE0" w:rsidRPr="00E97EE0" w:rsidRDefault="00E97EE0" w:rsidP="00E97EE0">
      <w:pPr>
        <w:pBdr>
          <w:top w:val="single" w:sz="6" w:space="1" w:color="00000A"/>
        </w:pBdr>
        <w:spacing w:before="100" w:beforeAutospacing="1"/>
        <w:jc w:val="center"/>
        <w:rPr>
          <w:sz w:val="20"/>
          <w:szCs w:val="20"/>
        </w:rPr>
      </w:pPr>
      <w:r w:rsidRPr="00E97EE0">
        <w:rPr>
          <w:sz w:val="20"/>
          <w:szCs w:val="20"/>
        </w:rPr>
        <w:t>(Ф.И.О., должность)</w:t>
      </w:r>
    </w:p>
    <w:p w:rsidR="00E97EE0" w:rsidRPr="00E97EE0" w:rsidRDefault="00E97EE0" w:rsidP="00E97EE0">
      <w:pPr>
        <w:rPr>
          <w:sz w:val="22"/>
          <w:szCs w:val="22"/>
        </w:rPr>
      </w:pPr>
      <w:r w:rsidRPr="00E97EE0">
        <w:rPr>
          <w:sz w:val="22"/>
          <w:szCs w:val="22"/>
        </w:rPr>
        <w:t xml:space="preserve">провела проверку </w:t>
      </w:r>
      <w:proofErr w:type="gramStart"/>
      <w:r w:rsidRPr="00E97EE0">
        <w:rPr>
          <w:sz w:val="22"/>
          <w:szCs w:val="22"/>
        </w:rPr>
        <w:t>знаний требований охраны труда работников</w:t>
      </w:r>
      <w:proofErr w:type="gramEnd"/>
      <w:r w:rsidRPr="00E97EE0">
        <w:rPr>
          <w:sz w:val="22"/>
          <w:szCs w:val="22"/>
        </w:rPr>
        <w:t xml:space="preserve"> по</w:t>
      </w:r>
    </w:p>
    <w:p w:rsidR="00E97EE0" w:rsidRPr="00E97EE0" w:rsidRDefault="00E97EE0" w:rsidP="00E97EE0">
      <w:pPr>
        <w:pBdr>
          <w:top w:val="single" w:sz="6" w:space="1" w:color="00000A"/>
        </w:pBdr>
        <w:spacing w:before="100" w:beforeAutospacing="1"/>
        <w:jc w:val="center"/>
        <w:rPr>
          <w:sz w:val="20"/>
          <w:szCs w:val="20"/>
        </w:rPr>
      </w:pPr>
      <w:r w:rsidRPr="00E97EE0">
        <w:rPr>
          <w:sz w:val="20"/>
          <w:szCs w:val="20"/>
        </w:rPr>
        <w:t xml:space="preserve">(наименование программы </w:t>
      </w:r>
      <w:proofErr w:type="gramStart"/>
      <w:r w:rsidRPr="00E97EE0">
        <w:rPr>
          <w:sz w:val="20"/>
          <w:szCs w:val="20"/>
        </w:rPr>
        <w:t>обучения по охране</w:t>
      </w:r>
      <w:proofErr w:type="gramEnd"/>
      <w:r w:rsidRPr="00E97EE0">
        <w:rPr>
          <w:sz w:val="20"/>
          <w:szCs w:val="20"/>
        </w:rPr>
        <w:t xml:space="preserve"> труда)</w:t>
      </w:r>
    </w:p>
    <w:p w:rsidR="00E97EE0" w:rsidRPr="00E97EE0" w:rsidRDefault="00E97EE0" w:rsidP="00E97EE0">
      <w:pPr>
        <w:rPr>
          <w:sz w:val="22"/>
          <w:szCs w:val="22"/>
        </w:rPr>
      </w:pPr>
      <w:r w:rsidRPr="00E97EE0">
        <w:rPr>
          <w:sz w:val="22"/>
          <w:szCs w:val="22"/>
        </w:rPr>
        <w:t xml:space="preserve">в объеме </w:t>
      </w:r>
    </w:p>
    <w:p w:rsidR="00E97EE0" w:rsidRPr="00E97EE0" w:rsidRDefault="00E97EE0" w:rsidP="00E97EE0">
      <w:pPr>
        <w:pBdr>
          <w:top w:val="single" w:sz="6" w:space="1" w:color="00000A"/>
        </w:pBdr>
        <w:spacing w:after="187"/>
        <w:ind w:left="994" w:right="6941"/>
        <w:jc w:val="center"/>
        <w:rPr>
          <w:sz w:val="20"/>
          <w:szCs w:val="20"/>
        </w:rPr>
      </w:pPr>
      <w:r w:rsidRPr="00E97EE0">
        <w:rPr>
          <w:sz w:val="20"/>
          <w:szCs w:val="20"/>
        </w:rPr>
        <w:t>(количество часов)</w:t>
      </w:r>
    </w:p>
    <w:tbl>
      <w:tblPr>
        <w:tblW w:w="99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74"/>
        <w:gridCol w:w="1484"/>
        <w:gridCol w:w="1939"/>
        <w:gridCol w:w="1930"/>
        <w:gridCol w:w="1787"/>
        <w:gridCol w:w="1376"/>
      </w:tblGrid>
      <w:tr w:rsidR="00E97EE0" w:rsidRPr="00E97EE0" w:rsidTr="006A245C">
        <w:trPr>
          <w:trHeight w:val="2010"/>
          <w:tblCellSpacing w:w="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97EE0" w:rsidRPr="00E97EE0" w:rsidRDefault="00E97EE0" w:rsidP="00E97EE0">
            <w:pPr>
              <w:spacing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97EE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7EE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Результат проверки знаний (</w:t>
            </w:r>
            <w:proofErr w:type="gramStart"/>
            <w:r w:rsidRPr="00E97EE0">
              <w:rPr>
                <w:sz w:val="22"/>
                <w:szCs w:val="22"/>
                <w:lang w:eastAsia="en-US"/>
              </w:rPr>
              <w:t>сдал</w:t>
            </w:r>
            <w:proofErr w:type="gramEnd"/>
            <w:r w:rsidRPr="00E97EE0">
              <w:rPr>
                <w:sz w:val="22"/>
                <w:szCs w:val="22"/>
                <w:lang w:eastAsia="en-US"/>
              </w:rPr>
              <w:t>/не сдал), № выданного удостоверения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Причина проверки знаний (очередная, внеочередная и т.д.)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 xml:space="preserve">Подпись </w:t>
            </w:r>
            <w:proofErr w:type="gramStart"/>
            <w:r w:rsidRPr="00E97EE0">
              <w:rPr>
                <w:sz w:val="22"/>
                <w:szCs w:val="22"/>
                <w:lang w:eastAsia="en-US"/>
              </w:rPr>
              <w:t>проверяемого</w:t>
            </w:r>
            <w:proofErr w:type="gramEnd"/>
          </w:p>
        </w:tc>
      </w:tr>
      <w:tr w:rsidR="00E97EE0" w:rsidRPr="00E97EE0" w:rsidTr="006A245C">
        <w:trPr>
          <w:trHeight w:val="283"/>
          <w:tblCellSpacing w:w="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E97EE0" w:rsidRPr="00E97EE0" w:rsidTr="006A245C">
        <w:trPr>
          <w:trHeight w:val="283"/>
          <w:tblCellSpacing w:w="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</w:tbl>
    <w:p w:rsidR="00E97EE0" w:rsidRPr="00E97EE0" w:rsidRDefault="00E97EE0" w:rsidP="00E97EE0"/>
    <w:tbl>
      <w:tblPr>
        <w:tblW w:w="8042" w:type="dxa"/>
        <w:tblCellSpacing w:w="0" w:type="dxa"/>
        <w:tblInd w:w="142" w:type="dxa"/>
        <w:tblLook w:val="04A0" w:firstRow="1" w:lastRow="0" w:firstColumn="1" w:lastColumn="0" w:noHBand="0" w:noVBand="1"/>
      </w:tblPr>
      <w:tblGrid>
        <w:gridCol w:w="3082"/>
        <w:gridCol w:w="1341"/>
        <w:gridCol w:w="1108"/>
        <w:gridCol w:w="2511"/>
      </w:tblGrid>
      <w:tr w:rsidR="00E97EE0" w:rsidRPr="00E97EE0" w:rsidTr="00E97EE0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E97EE0" w:rsidRPr="00E97EE0" w:rsidTr="00E97EE0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E0" w:rsidRPr="00E97EE0" w:rsidRDefault="00E97EE0" w:rsidP="00E97E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E0" w:rsidRPr="00E97EE0" w:rsidRDefault="00E97EE0" w:rsidP="00E97E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E97EE0" w:rsidRPr="00E97EE0" w:rsidTr="00E97EE0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7EE0"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EE0" w:rsidRPr="00E97EE0" w:rsidTr="00E97EE0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E0" w:rsidRPr="00E97EE0" w:rsidRDefault="00E97EE0" w:rsidP="00E97E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sz w:val="20"/>
                <w:szCs w:val="20"/>
                <w:lang w:eastAsia="en-US"/>
              </w:rPr>
              <w:t>(подписи)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E0" w:rsidRPr="00E97EE0" w:rsidRDefault="00E97EE0" w:rsidP="00E97E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E97EE0" w:rsidRPr="00E97EE0" w:rsidTr="00E97EE0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EE0" w:rsidRPr="00E97EE0" w:rsidTr="00E97EE0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</w:tbl>
    <w:p w:rsidR="00E97EE0" w:rsidRPr="00E97EE0" w:rsidRDefault="00E97EE0" w:rsidP="00E97EE0">
      <w:pPr>
        <w:spacing w:before="100" w:beforeAutospacing="1" w:after="100" w:afterAutospacing="1"/>
      </w:pPr>
      <w:r w:rsidRPr="00E97EE0">
        <w:t>Представители **:</w:t>
      </w:r>
    </w:p>
    <w:tbl>
      <w:tblPr>
        <w:tblW w:w="8184" w:type="dxa"/>
        <w:tblCellSpacing w:w="0" w:type="dxa"/>
        <w:tblLook w:val="04A0" w:firstRow="1" w:lastRow="0" w:firstColumn="1" w:lastColumn="0" w:noHBand="0" w:noVBand="1"/>
      </w:tblPr>
      <w:tblGrid>
        <w:gridCol w:w="3224"/>
        <w:gridCol w:w="1341"/>
        <w:gridCol w:w="1108"/>
        <w:gridCol w:w="2511"/>
      </w:tblGrid>
      <w:tr w:rsidR="00E97EE0" w:rsidRPr="00E97EE0" w:rsidTr="00E97EE0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lang w:eastAsia="en-US"/>
              </w:rPr>
              <w:t>органов исполнительной власти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E97EE0" w:rsidRPr="00E97EE0" w:rsidTr="00E97EE0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E97EE0" w:rsidRPr="00E97EE0" w:rsidTr="00E97EE0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lang w:eastAsia="en-US"/>
              </w:rPr>
              <w:t>органов местного самоуправления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E97EE0" w:rsidRPr="00E97EE0" w:rsidTr="00E97EE0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E97EE0" w:rsidRPr="00E97EE0" w:rsidTr="00E97EE0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7EE0">
              <w:rPr>
                <w:lang w:eastAsia="en-US"/>
              </w:rPr>
              <w:t>государственной инспекции труда субъекта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E97EE0" w:rsidRPr="00E97EE0" w:rsidTr="00E97EE0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sz w:val="20"/>
                <w:szCs w:val="20"/>
                <w:lang w:eastAsia="en-US"/>
              </w:rPr>
              <w:t>(Ф.И.О.)</w:t>
            </w:r>
          </w:p>
        </w:tc>
      </w:tr>
    </w:tbl>
    <w:p w:rsidR="00E97EE0" w:rsidRPr="00E97EE0" w:rsidRDefault="00E97EE0" w:rsidP="00E97EE0">
      <w:pPr>
        <w:pBdr>
          <w:bottom w:val="single" w:sz="6" w:space="1" w:color="00000A"/>
        </w:pBdr>
        <w:spacing w:before="100" w:beforeAutospacing="1" w:after="100" w:afterAutospacing="1"/>
        <w:ind w:right="7229"/>
      </w:pPr>
    </w:p>
    <w:p w:rsidR="00E97EE0" w:rsidRPr="00E97EE0" w:rsidRDefault="00E97EE0" w:rsidP="00E97EE0">
      <w:pPr>
        <w:spacing w:before="100" w:beforeAutospacing="1" w:after="100" w:afterAutospacing="1"/>
        <w:rPr>
          <w:sz w:val="20"/>
          <w:szCs w:val="20"/>
        </w:rPr>
      </w:pPr>
      <w:r w:rsidRPr="00E97EE0">
        <w:rPr>
          <w:sz w:val="20"/>
          <w:szCs w:val="20"/>
        </w:rPr>
        <w:t>* Указываются, если участвуют в работе комиссии.</w:t>
      </w:r>
    </w:p>
    <w:p w:rsidR="00E97EE0" w:rsidRPr="00E97EE0" w:rsidRDefault="00E97EE0" w:rsidP="00E97EE0">
      <w:pPr>
        <w:spacing w:before="100" w:beforeAutospacing="1" w:after="100" w:afterAutospacing="1"/>
        <w:rPr>
          <w:sz w:val="20"/>
          <w:szCs w:val="20"/>
        </w:rPr>
      </w:pPr>
      <w:r w:rsidRPr="00E97EE0">
        <w:rPr>
          <w:sz w:val="20"/>
          <w:szCs w:val="20"/>
        </w:rPr>
        <w:t>** Подписываются, если участвуют в работе комиссии.</w:t>
      </w: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6A245C">
      <w:pPr>
        <w:jc w:val="both"/>
        <w:rPr>
          <w:sz w:val="22"/>
          <w:szCs w:val="22"/>
        </w:rPr>
      </w:pP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lastRenderedPageBreak/>
        <w:t>Приложение  №12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6A245C" w:rsidP="006A245C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09.02.2015 №6</w:t>
      </w:r>
    </w:p>
    <w:p w:rsidR="00E97EE0" w:rsidRPr="00E97EE0" w:rsidRDefault="00E97EE0" w:rsidP="006A245C">
      <w:pPr>
        <w:spacing w:after="160" w:line="25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E97EE0" w:rsidRPr="00E97EE0" w:rsidRDefault="00E97EE0" w:rsidP="00E97EE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7EE0">
        <w:rPr>
          <w:rFonts w:eastAsia="Calibri"/>
          <w:b/>
          <w:sz w:val="28"/>
          <w:szCs w:val="28"/>
          <w:lang w:eastAsia="en-US"/>
        </w:rPr>
        <w:t>ЖУРНАЛ</w:t>
      </w:r>
    </w:p>
    <w:p w:rsidR="00E97EE0" w:rsidRPr="00E97EE0" w:rsidRDefault="00E97EE0" w:rsidP="00E97EE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7EE0">
        <w:rPr>
          <w:rFonts w:eastAsia="Calibri"/>
          <w:b/>
          <w:sz w:val="28"/>
          <w:szCs w:val="28"/>
          <w:lang w:eastAsia="en-US"/>
        </w:rPr>
        <w:t xml:space="preserve">выдачи </w:t>
      </w:r>
      <w:proofErr w:type="gramStart"/>
      <w:r w:rsidRPr="00E97EE0">
        <w:rPr>
          <w:rFonts w:eastAsia="Calibri"/>
          <w:b/>
          <w:sz w:val="28"/>
          <w:szCs w:val="28"/>
          <w:lang w:eastAsia="en-US"/>
        </w:rPr>
        <w:t>удостоверений проверки знаний требований охраны труда</w:t>
      </w:r>
      <w:proofErr w:type="gramEnd"/>
    </w:p>
    <w:p w:rsidR="00E97EE0" w:rsidRPr="00E97EE0" w:rsidRDefault="00E97EE0" w:rsidP="00E97EE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285"/>
        <w:gridCol w:w="1763"/>
        <w:gridCol w:w="1893"/>
        <w:gridCol w:w="2331"/>
        <w:gridCol w:w="1601"/>
      </w:tblGrid>
      <w:tr w:rsidR="00E97EE0" w:rsidRPr="00E97EE0" w:rsidTr="00E97EE0">
        <w:trPr>
          <w:trHeight w:val="11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97EE0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E97EE0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ФИО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№ протокола,</w:t>
            </w:r>
          </w:p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дата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№ удостоверения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7E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 Подпись </w:t>
            </w:r>
            <w:proofErr w:type="gramStart"/>
            <w:r w:rsidRPr="00E97EE0">
              <w:rPr>
                <w:rFonts w:eastAsia="Calibri"/>
                <w:b/>
                <w:sz w:val="22"/>
                <w:szCs w:val="22"/>
                <w:lang w:eastAsia="en-US"/>
              </w:rPr>
              <w:t>проверяемого</w:t>
            </w:r>
            <w:proofErr w:type="gramEnd"/>
            <w:r w:rsidRPr="00E97E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E97EE0" w:rsidRPr="00E97EE0" w:rsidTr="00E97EE0">
        <w:trPr>
          <w:trHeight w:val="4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97EE0" w:rsidRPr="00E97EE0" w:rsidTr="00E97EE0">
        <w:trPr>
          <w:trHeight w:val="4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97EE0" w:rsidRPr="00E97EE0" w:rsidTr="00E97EE0">
        <w:trPr>
          <w:trHeight w:val="4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E0" w:rsidRPr="00E97EE0" w:rsidRDefault="00E97EE0" w:rsidP="00E97EE0">
            <w:pPr>
              <w:spacing w:after="160"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E97EE0" w:rsidRPr="00E97EE0" w:rsidRDefault="00E97EE0" w:rsidP="00E97EE0">
      <w:pPr>
        <w:spacing w:before="100" w:beforeAutospacing="1" w:after="100" w:afterAutospacing="1"/>
      </w:pP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Приложение  №13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6A245C" w:rsidP="006A245C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09.02.2015 №6</w:t>
      </w:r>
    </w:p>
    <w:p w:rsidR="00E97EE0" w:rsidRPr="00E97EE0" w:rsidRDefault="00E97EE0" w:rsidP="00E97EE0">
      <w:pPr>
        <w:ind w:left="5664" w:firstLine="708"/>
        <w:jc w:val="both"/>
        <w:rPr>
          <w:sz w:val="22"/>
          <w:szCs w:val="22"/>
        </w:rPr>
      </w:pPr>
    </w:p>
    <w:p w:rsidR="00E97EE0" w:rsidRPr="00E97EE0" w:rsidRDefault="00E97EE0" w:rsidP="00E97EE0">
      <w:pPr>
        <w:keepNext/>
        <w:keepLines/>
        <w:spacing w:before="200" w:line="256" w:lineRule="auto"/>
        <w:jc w:val="center"/>
        <w:outlineLvl w:val="3"/>
        <w:rPr>
          <w:b/>
          <w:bCs/>
          <w:iCs/>
          <w:color w:val="4F81BD"/>
          <w:lang w:eastAsia="en-US"/>
        </w:rPr>
      </w:pPr>
      <w:r w:rsidRPr="00E97EE0">
        <w:rPr>
          <w:b/>
          <w:bCs/>
          <w:iCs/>
          <w:color w:val="00000A"/>
          <w:lang w:eastAsia="en-US"/>
        </w:rPr>
        <w:t>ПЕРЕЧЕНЬ</w:t>
      </w:r>
    </w:p>
    <w:p w:rsidR="00E97EE0" w:rsidRPr="00E97EE0" w:rsidRDefault="00E97EE0" w:rsidP="006A245C">
      <w:pPr>
        <w:jc w:val="center"/>
      </w:pPr>
      <w:r w:rsidRPr="00E97EE0">
        <w:rPr>
          <w:b/>
          <w:bCs/>
          <w:color w:val="000000"/>
        </w:rPr>
        <w:t xml:space="preserve">должностей и профессий, требующих присвоения </w:t>
      </w:r>
    </w:p>
    <w:p w:rsidR="00E97EE0" w:rsidRPr="00E97EE0" w:rsidRDefault="00E97EE0" w:rsidP="006A245C">
      <w:pPr>
        <w:jc w:val="center"/>
      </w:pPr>
      <w:r w:rsidRPr="00E97EE0">
        <w:rPr>
          <w:b/>
          <w:bCs/>
          <w:color w:val="000000"/>
        </w:rPr>
        <w:t xml:space="preserve">персоналу 1 группы по электробезопасности </w:t>
      </w:r>
    </w:p>
    <w:p w:rsidR="00E97EE0" w:rsidRPr="00E97EE0" w:rsidRDefault="00E97EE0" w:rsidP="006A245C">
      <w:pPr>
        <w:jc w:val="center"/>
        <w:rPr>
          <w:sz w:val="20"/>
          <w:szCs w:val="20"/>
        </w:rPr>
      </w:pPr>
      <w:r w:rsidRPr="00E97EE0">
        <w:rPr>
          <w:color w:val="000000"/>
          <w:sz w:val="20"/>
          <w:szCs w:val="20"/>
        </w:rPr>
        <w:t xml:space="preserve">(приказ Минэнерго РФ от 13.01.2003г. № 6) </w:t>
      </w:r>
    </w:p>
    <w:p w:rsidR="00E97EE0" w:rsidRPr="00E97EE0" w:rsidRDefault="00E97EE0" w:rsidP="00E97EE0">
      <w:pPr>
        <w:spacing w:before="100" w:beforeAutospacing="1" w:after="100" w:afterAutospacing="1"/>
      </w:pPr>
      <w:r w:rsidRPr="00E97EE0">
        <w:rPr>
          <w:color w:val="000000"/>
        </w:rPr>
        <w:t>- Глава сельского поселения;</w:t>
      </w:r>
    </w:p>
    <w:p w:rsidR="00E97EE0" w:rsidRPr="00E97EE0" w:rsidRDefault="00E97EE0" w:rsidP="00E97EE0">
      <w:pPr>
        <w:spacing w:before="100" w:beforeAutospacing="1" w:after="100" w:afterAutospacing="1"/>
      </w:pPr>
      <w:r w:rsidRPr="00E97EE0">
        <w:rPr>
          <w:color w:val="000000"/>
        </w:rPr>
        <w:t>- главный специалист администрации сельского поселения;</w:t>
      </w:r>
    </w:p>
    <w:p w:rsidR="00E97EE0" w:rsidRPr="00E97EE0" w:rsidRDefault="00E97EE0" w:rsidP="00E97EE0">
      <w:pPr>
        <w:spacing w:before="100" w:beforeAutospacing="1" w:after="100" w:afterAutospacing="1"/>
      </w:pPr>
      <w:r w:rsidRPr="00E97EE0">
        <w:rPr>
          <w:color w:val="000000"/>
        </w:rPr>
        <w:t>-главный бухгалтер администрации поселения;</w:t>
      </w:r>
    </w:p>
    <w:p w:rsidR="00E97EE0" w:rsidRPr="00E97EE0" w:rsidRDefault="006A245C" w:rsidP="00E97EE0">
      <w:pPr>
        <w:spacing w:before="100" w:beforeAutospacing="1" w:after="100" w:afterAutospacing="1"/>
      </w:pPr>
      <w:r>
        <w:rPr>
          <w:color w:val="000000"/>
        </w:rPr>
        <w:t>-ведущий специалист администрации поселения</w:t>
      </w:r>
    </w:p>
    <w:p w:rsidR="00E97EE0" w:rsidRPr="00E97EE0" w:rsidRDefault="00E97EE0" w:rsidP="00E97EE0">
      <w:pPr>
        <w:spacing w:before="100" w:beforeAutospacing="1" w:after="100" w:afterAutospacing="1"/>
      </w:pPr>
      <w:r w:rsidRPr="00E97EE0">
        <w:rPr>
          <w:color w:val="000000"/>
        </w:rPr>
        <w:t>-водитель администрации сельского поселения;</w:t>
      </w:r>
    </w:p>
    <w:p w:rsidR="00E97EE0" w:rsidRPr="00E97EE0" w:rsidRDefault="00E97EE0" w:rsidP="00E97EE0">
      <w:pPr>
        <w:spacing w:before="100" w:beforeAutospacing="1" w:after="100" w:afterAutospacing="1"/>
        <w:rPr>
          <w:color w:val="000000"/>
        </w:rPr>
      </w:pPr>
      <w:r w:rsidRPr="00E97EE0">
        <w:rPr>
          <w:color w:val="000000"/>
        </w:rPr>
        <w:t>-уборщица администрации сельского поселения;</w:t>
      </w:r>
    </w:p>
    <w:p w:rsidR="00E97EE0" w:rsidRDefault="00E97EE0" w:rsidP="00E97EE0">
      <w:pPr>
        <w:spacing w:before="100" w:beforeAutospacing="1" w:after="100" w:afterAutospacing="1"/>
        <w:rPr>
          <w:color w:val="000000"/>
        </w:rPr>
      </w:pPr>
      <w:r w:rsidRPr="00E97EE0">
        <w:rPr>
          <w:color w:val="000000"/>
        </w:rPr>
        <w:t>-рабочий (истопник) администрации сельского поселения</w:t>
      </w:r>
    </w:p>
    <w:p w:rsidR="006A245C" w:rsidRPr="00E97EE0" w:rsidRDefault="006A245C" w:rsidP="00E97EE0">
      <w:pPr>
        <w:spacing w:before="100" w:beforeAutospacing="1" w:after="100" w:afterAutospacing="1"/>
      </w:pP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lastRenderedPageBreak/>
        <w:t>Приложение  №14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к распоряжению главы администрации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Летницкого</w:t>
      </w:r>
      <w:proofErr w:type="spellEnd"/>
      <w:r w:rsidRPr="00E97EE0">
        <w:rPr>
          <w:sz w:val="22"/>
          <w:szCs w:val="22"/>
        </w:rPr>
        <w:t xml:space="preserve"> сельского поселения </w:t>
      </w:r>
    </w:p>
    <w:p w:rsidR="00E97EE0" w:rsidRPr="00E97EE0" w:rsidRDefault="00E97EE0" w:rsidP="006A245C">
      <w:pPr>
        <w:ind w:left="5664" w:firstLine="708"/>
        <w:jc w:val="right"/>
        <w:rPr>
          <w:sz w:val="22"/>
          <w:szCs w:val="22"/>
        </w:rPr>
      </w:pPr>
      <w:r w:rsidRPr="00E97EE0">
        <w:rPr>
          <w:sz w:val="22"/>
          <w:szCs w:val="22"/>
        </w:rPr>
        <w:t>от 09</w:t>
      </w:r>
      <w:r w:rsidR="006A245C">
        <w:rPr>
          <w:sz w:val="22"/>
          <w:szCs w:val="22"/>
        </w:rPr>
        <w:t>.02.2015</w:t>
      </w:r>
      <w:bookmarkStart w:id="0" w:name="_GoBack"/>
      <w:bookmarkEnd w:id="0"/>
      <w:r w:rsidR="006A245C">
        <w:rPr>
          <w:sz w:val="22"/>
          <w:szCs w:val="22"/>
        </w:rPr>
        <w:t xml:space="preserve"> №6</w:t>
      </w:r>
    </w:p>
    <w:p w:rsidR="00E97EE0" w:rsidRPr="00E97EE0" w:rsidRDefault="00E97EE0" w:rsidP="00E97EE0"/>
    <w:p w:rsidR="00E97EE0" w:rsidRPr="00E97EE0" w:rsidRDefault="00E97EE0" w:rsidP="00E97EE0">
      <w:pPr>
        <w:keepNext/>
        <w:keepLines/>
        <w:spacing w:before="200" w:line="256" w:lineRule="auto"/>
        <w:jc w:val="center"/>
        <w:outlineLvl w:val="3"/>
        <w:rPr>
          <w:b/>
          <w:bCs/>
          <w:iCs/>
          <w:color w:val="4F81BD"/>
          <w:lang w:eastAsia="en-US"/>
        </w:rPr>
      </w:pPr>
      <w:r w:rsidRPr="00E97EE0">
        <w:rPr>
          <w:b/>
          <w:bCs/>
          <w:iCs/>
          <w:color w:val="00000A"/>
          <w:lang w:eastAsia="en-US"/>
        </w:rPr>
        <w:t>ЖУРНАЛ</w:t>
      </w:r>
    </w:p>
    <w:p w:rsidR="00E97EE0" w:rsidRPr="00E97EE0" w:rsidRDefault="00E97EE0" w:rsidP="00E97EE0">
      <w:pPr>
        <w:jc w:val="center"/>
      </w:pPr>
      <w:r w:rsidRPr="00E97EE0">
        <w:rPr>
          <w:b/>
          <w:bCs/>
          <w:color w:val="000000"/>
        </w:rPr>
        <w:t>учета присвоения группы 1 по электробезопасности</w:t>
      </w:r>
    </w:p>
    <w:p w:rsidR="00E97EE0" w:rsidRPr="00E97EE0" w:rsidRDefault="00E97EE0" w:rsidP="00E97EE0">
      <w:pPr>
        <w:jc w:val="center"/>
      </w:pPr>
      <w:r w:rsidRPr="00E97EE0">
        <w:rPr>
          <w:b/>
          <w:bCs/>
          <w:color w:val="000000"/>
        </w:rPr>
        <w:t xml:space="preserve">не электрическому персоналу </w:t>
      </w:r>
    </w:p>
    <w:p w:rsidR="00E97EE0" w:rsidRPr="00E97EE0" w:rsidRDefault="00E97EE0" w:rsidP="00E97EE0">
      <w:pPr>
        <w:jc w:val="center"/>
        <w:rPr>
          <w:sz w:val="20"/>
          <w:szCs w:val="20"/>
        </w:rPr>
      </w:pPr>
      <w:proofErr w:type="gramStart"/>
      <w:r w:rsidRPr="00E97EE0">
        <w:rPr>
          <w:color w:val="000000"/>
          <w:sz w:val="20"/>
          <w:szCs w:val="20"/>
        </w:rPr>
        <w:t xml:space="preserve">(Межотраслевые правила по охране труда </w:t>
      </w:r>
      <w:proofErr w:type="gramEnd"/>
    </w:p>
    <w:p w:rsidR="00E97EE0" w:rsidRPr="00E97EE0" w:rsidRDefault="00E97EE0" w:rsidP="00E97EE0">
      <w:pPr>
        <w:jc w:val="center"/>
        <w:rPr>
          <w:sz w:val="20"/>
          <w:szCs w:val="20"/>
        </w:rPr>
      </w:pPr>
      <w:r w:rsidRPr="00E97EE0">
        <w:rPr>
          <w:color w:val="000000"/>
          <w:sz w:val="20"/>
          <w:szCs w:val="20"/>
        </w:rPr>
        <w:t xml:space="preserve">(правила безопасности) при эксплуатации электроустановок </w:t>
      </w:r>
    </w:p>
    <w:p w:rsidR="00E97EE0" w:rsidRPr="00E97EE0" w:rsidRDefault="00E97EE0" w:rsidP="00E97EE0">
      <w:pPr>
        <w:jc w:val="center"/>
        <w:rPr>
          <w:sz w:val="20"/>
          <w:szCs w:val="20"/>
        </w:rPr>
      </w:pPr>
      <w:r w:rsidRPr="00E97EE0">
        <w:rPr>
          <w:color w:val="000000"/>
          <w:sz w:val="20"/>
          <w:szCs w:val="20"/>
        </w:rPr>
        <w:t xml:space="preserve">ПОТ </w:t>
      </w:r>
      <w:proofErr w:type="gramStart"/>
      <w:r w:rsidRPr="00E97EE0">
        <w:rPr>
          <w:color w:val="000000"/>
          <w:sz w:val="20"/>
          <w:szCs w:val="20"/>
        </w:rPr>
        <w:t>Р</w:t>
      </w:r>
      <w:proofErr w:type="gramEnd"/>
      <w:r w:rsidRPr="00E97EE0">
        <w:rPr>
          <w:color w:val="000000"/>
          <w:sz w:val="20"/>
          <w:szCs w:val="20"/>
        </w:rPr>
        <w:t xml:space="preserve"> М – 016-2001</w:t>
      </w:r>
    </w:p>
    <w:p w:rsidR="00E97EE0" w:rsidRPr="00E97EE0" w:rsidRDefault="00E97EE0" w:rsidP="00E97EE0">
      <w:pPr>
        <w:jc w:val="center"/>
        <w:rPr>
          <w:sz w:val="20"/>
          <w:szCs w:val="20"/>
        </w:rPr>
      </w:pPr>
      <w:proofErr w:type="gramStart"/>
      <w:r w:rsidRPr="00E97EE0">
        <w:rPr>
          <w:color w:val="000000"/>
          <w:sz w:val="20"/>
          <w:szCs w:val="20"/>
        </w:rPr>
        <w:t xml:space="preserve">РД 153-34-03. 150-00) </w:t>
      </w:r>
      <w:proofErr w:type="gramEnd"/>
    </w:p>
    <w:p w:rsidR="00E97EE0" w:rsidRPr="00E97EE0" w:rsidRDefault="00E97EE0" w:rsidP="00E97EE0">
      <w:pPr>
        <w:spacing w:before="100" w:beforeAutospacing="1" w:after="100" w:afterAutospacing="1"/>
      </w:pPr>
    </w:p>
    <w:tbl>
      <w:tblPr>
        <w:tblW w:w="10187" w:type="dxa"/>
        <w:tblCellSpacing w:w="0" w:type="dxa"/>
        <w:tblLook w:val="04A0" w:firstRow="1" w:lastRow="0" w:firstColumn="1" w:lastColumn="0" w:noHBand="0" w:noVBand="1"/>
      </w:tblPr>
      <w:tblGrid>
        <w:gridCol w:w="590"/>
        <w:gridCol w:w="1052"/>
        <w:gridCol w:w="1540"/>
        <w:gridCol w:w="1311"/>
        <w:gridCol w:w="1435"/>
        <w:gridCol w:w="1267"/>
        <w:gridCol w:w="1457"/>
        <w:gridCol w:w="1535"/>
      </w:tblGrid>
      <w:tr w:rsidR="00E97EE0" w:rsidRPr="00E97EE0" w:rsidTr="00E97EE0">
        <w:trPr>
          <w:trHeight w:val="474"/>
          <w:tblCellSpacing w:w="0" w:type="dxa"/>
        </w:trPr>
        <w:tc>
          <w:tcPr>
            <w:tcW w:w="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E97EE0">
              <w:rPr>
                <w:color w:val="000000"/>
                <w:lang w:eastAsia="en-US"/>
              </w:rPr>
              <w:t>п</w:t>
            </w:r>
            <w:proofErr w:type="gramEnd"/>
            <w:r w:rsidRPr="00E97EE0">
              <w:rPr>
                <w:color w:val="000000"/>
                <w:lang w:eastAsia="en-US"/>
              </w:rPr>
              <w:t>/п</w:t>
            </w:r>
          </w:p>
        </w:tc>
        <w:tc>
          <w:tcPr>
            <w:tcW w:w="10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Фамилия имя, отчество</w:t>
            </w:r>
          </w:p>
        </w:tc>
        <w:tc>
          <w:tcPr>
            <w:tcW w:w="1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Наименование подразделения</w:t>
            </w:r>
          </w:p>
        </w:tc>
        <w:tc>
          <w:tcPr>
            <w:tcW w:w="13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 xml:space="preserve">Должность </w:t>
            </w:r>
          </w:p>
          <w:p w:rsidR="00E97EE0" w:rsidRPr="00E97EE0" w:rsidRDefault="00E97EE0" w:rsidP="00E97EE0">
            <w:pPr>
              <w:spacing w:line="276" w:lineRule="auto"/>
              <w:jc w:val="center"/>
              <w:rPr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(профессия)</w:t>
            </w:r>
          </w:p>
        </w:tc>
        <w:tc>
          <w:tcPr>
            <w:tcW w:w="1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 xml:space="preserve">Дата </w:t>
            </w:r>
          </w:p>
          <w:p w:rsidR="00E97EE0" w:rsidRPr="00E97EE0" w:rsidRDefault="00E97EE0" w:rsidP="00E97EE0">
            <w:pPr>
              <w:spacing w:line="276" w:lineRule="auto"/>
              <w:jc w:val="center"/>
              <w:rPr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предыдущего присвоения</w:t>
            </w:r>
          </w:p>
        </w:tc>
        <w:tc>
          <w:tcPr>
            <w:tcW w:w="12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 xml:space="preserve">Дата </w:t>
            </w:r>
          </w:p>
          <w:p w:rsidR="00E97EE0" w:rsidRPr="00E97EE0" w:rsidRDefault="00E97EE0" w:rsidP="00E97E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присвоения</w:t>
            </w:r>
          </w:p>
        </w:tc>
        <w:tc>
          <w:tcPr>
            <w:tcW w:w="2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</w:tr>
      <w:tr w:rsidR="00E97EE0" w:rsidRPr="00E97EE0" w:rsidTr="00E97EE0">
        <w:trPr>
          <w:trHeight w:val="859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97EE0" w:rsidRPr="00E97EE0" w:rsidRDefault="00E97EE0" w:rsidP="00E97EE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97EE0" w:rsidRPr="00E97EE0" w:rsidRDefault="00E97EE0" w:rsidP="00E97EE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97EE0" w:rsidRPr="00E97EE0" w:rsidRDefault="00E97EE0" w:rsidP="00E97EE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97EE0" w:rsidRPr="00E97EE0" w:rsidRDefault="00E97EE0" w:rsidP="00E97EE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97EE0" w:rsidRPr="00E97EE0" w:rsidRDefault="00E97EE0" w:rsidP="00E97EE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97EE0" w:rsidRPr="00E97EE0" w:rsidRDefault="00E97EE0" w:rsidP="00E97E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проверяемого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проверяющего</w:t>
            </w:r>
          </w:p>
        </w:tc>
      </w:tr>
      <w:tr w:rsidR="00E97EE0" w:rsidRPr="00E97EE0" w:rsidTr="00E97EE0">
        <w:trPr>
          <w:trHeight w:val="444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7EE0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E97EE0" w:rsidRPr="00E97EE0" w:rsidTr="00E97EE0">
        <w:trPr>
          <w:trHeight w:val="563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EE0" w:rsidRPr="00E97EE0" w:rsidRDefault="00E97EE0" w:rsidP="00E97EE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</w:tbl>
    <w:p w:rsidR="00E97EE0" w:rsidRPr="00E97EE0" w:rsidRDefault="00E97EE0" w:rsidP="00E97EE0">
      <w:pPr>
        <w:spacing w:before="100" w:beforeAutospacing="1" w:after="100" w:afterAutospacing="1"/>
        <w:jc w:val="center"/>
      </w:pPr>
    </w:p>
    <w:p w:rsidR="00E97EE0" w:rsidRPr="00E97EE0" w:rsidRDefault="00E97EE0" w:rsidP="00E97EE0">
      <w:pPr>
        <w:spacing w:before="100" w:beforeAutospacing="1" w:after="100" w:afterAutospacing="1"/>
      </w:pPr>
    </w:p>
    <w:p w:rsidR="00E97EE0" w:rsidRPr="00E97EE0" w:rsidRDefault="00E97EE0" w:rsidP="00E97EE0">
      <w:pPr>
        <w:spacing w:before="100" w:beforeAutospacing="1" w:after="100" w:afterAutospacing="1"/>
      </w:pPr>
    </w:p>
    <w:p w:rsidR="00E97EE0" w:rsidRPr="00E97EE0" w:rsidRDefault="00E97EE0" w:rsidP="00E97EE0">
      <w:pPr>
        <w:ind w:left="5664" w:firstLine="708"/>
        <w:jc w:val="both"/>
        <w:rPr>
          <w:bCs/>
          <w:sz w:val="27"/>
          <w:szCs w:val="27"/>
        </w:rPr>
      </w:pPr>
    </w:p>
    <w:p w:rsidR="00E97EE0" w:rsidRPr="00E97EE0" w:rsidRDefault="00E97EE0" w:rsidP="00E97EE0">
      <w:pPr>
        <w:spacing w:before="100" w:beforeAutospacing="1" w:after="100" w:afterAutospacing="1"/>
      </w:pPr>
    </w:p>
    <w:p w:rsidR="00E97EE0" w:rsidRPr="00E97EE0" w:rsidRDefault="00E97EE0" w:rsidP="00E97EE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spacing w:before="100" w:beforeAutospacing="1" w:after="100" w:afterAutospacing="1"/>
        <w:rPr>
          <w:rFonts w:ascii="Calibri" w:eastAsia="Calibri" w:hAnsi="Calibri"/>
          <w:sz w:val="22"/>
          <w:szCs w:val="22"/>
          <w:lang w:eastAsia="en-US"/>
        </w:rPr>
      </w:pPr>
    </w:p>
    <w:p w:rsidR="00E97EE0" w:rsidRPr="00E97EE0" w:rsidRDefault="00E97EE0" w:rsidP="00E97EE0">
      <w:pPr>
        <w:rPr>
          <w:sz w:val="28"/>
          <w:szCs w:val="28"/>
        </w:rPr>
      </w:pPr>
    </w:p>
    <w:p w:rsidR="00E97EE0" w:rsidRPr="00E97EE0" w:rsidRDefault="00E97EE0" w:rsidP="00E97EE0">
      <w:pPr>
        <w:rPr>
          <w:sz w:val="28"/>
          <w:szCs w:val="28"/>
        </w:rPr>
      </w:pPr>
    </w:p>
    <w:p w:rsidR="00E97EE0" w:rsidRPr="00E97EE0" w:rsidRDefault="00E97EE0" w:rsidP="00E97EE0">
      <w:pPr>
        <w:rPr>
          <w:sz w:val="28"/>
          <w:szCs w:val="28"/>
        </w:rPr>
      </w:pPr>
    </w:p>
    <w:p w:rsidR="00E97EE0" w:rsidRPr="00E97EE0" w:rsidRDefault="00E97EE0" w:rsidP="00E97EE0">
      <w:pPr>
        <w:rPr>
          <w:sz w:val="28"/>
          <w:szCs w:val="28"/>
        </w:rPr>
      </w:pPr>
    </w:p>
    <w:p w:rsidR="00E97EE0" w:rsidRPr="00E97EE0" w:rsidRDefault="00E97EE0" w:rsidP="00E97EE0">
      <w:pPr>
        <w:rPr>
          <w:sz w:val="28"/>
          <w:szCs w:val="28"/>
        </w:rPr>
      </w:pPr>
    </w:p>
    <w:p w:rsidR="00E97EE0" w:rsidRPr="00E97EE0" w:rsidRDefault="00E97EE0" w:rsidP="00E97EE0">
      <w:pPr>
        <w:rPr>
          <w:sz w:val="28"/>
          <w:szCs w:val="28"/>
        </w:rPr>
      </w:pPr>
    </w:p>
    <w:p w:rsidR="00E97EE0" w:rsidRPr="00E97EE0" w:rsidRDefault="00E97EE0" w:rsidP="00E97EE0">
      <w:pPr>
        <w:rPr>
          <w:sz w:val="28"/>
          <w:szCs w:val="28"/>
        </w:rPr>
      </w:pPr>
    </w:p>
    <w:p w:rsidR="00E97EE0" w:rsidRPr="00E97EE0" w:rsidRDefault="00E97EE0" w:rsidP="00E97EE0">
      <w:pPr>
        <w:rPr>
          <w:sz w:val="28"/>
          <w:szCs w:val="28"/>
        </w:rPr>
      </w:pPr>
    </w:p>
    <w:p w:rsidR="00E97EE0" w:rsidRPr="00E97EE0" w:rsidRDefault="00E97EE0" w:rsidP="00E97EE0">
      <w:pPr>
        <w:rPr>
          <w:b/>
        </w:rPr>
      </w:pPr>
    </w:p>
    <w:p w:rsidR="00E97EE0" w:rsidRPr="00E97EE0" w:rsidRDefault="00E97EE0" w:rsidP="00E97EE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E97EE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97EE0" w:rsidRDefault="00E97EE0"/>
    <w:sectPr w:rsidR="00E9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6D"/>
    <w:rsid w:val="000D76F8"/>
    <w:rsid w:val="001007B9"/>
    <w:rsid w:val="0028724A"/>
    <w:rsid w:val="006A245C"/>
    <w:rsid w:val="008D1411"/>
    <w:rsid w:val="0096576D"/>
    <w:rsid w:val="00A96A06"/>
    <w:rsid w:val="00DA6ED9"/>
    <w:rsid w:val="00E32C42"/>
    <w:rsid w:val="00E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2015-02-12T09:08:00Z</cp:lastPrinted>
  <dcterms:created xsi:type="dcterms:W3CDTF">2015-02-05T11:21:00Z</dcterms:created>
  <dcterms:modified xsi:type="dcterms:W3CDTF">2015-02-12T09:26:00Z</dcterms:modified>
</cp:coreProperties>
</file>