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53" w:rsidRPr="00B07FDF" w:rsidRDefault="00E66C53" w:rsidP="00E66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3311" wp14:editId="750CD26A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277" w:rsidRPr="00F17F63" w:rsidRDefault="006F0277" w:rsidP="00E66C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6F0277" w:rsidRPr="00F17F63" w:rsidRDefault="006F0277" w:rsidP="00E66C5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6C53" w:rsidRPr="00B07FDF" w:rsidRDefault="00E66C53" w:rsidP="00E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E66C53" w:rsidRPr="00B07FDF" w:rsidRDefault="00E66C53" w:rsidP="00E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E66C53" w:rsidRPr="00B07FDF" w:rsidRDefault="00E66C53" w:rsidP="00E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66C53" w:rsidRPr="00B07FDF" w:rsidRDefault="00E66C53" w:rsidP="00E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E66C53" w:rsidRPr="00B07FDF" w:rsidRDefault="00E66C53" w:rsidP="00E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C53" w:rsidRPr="00B07FDF" w:rsidRDefault="00E66C53" w:rsidP="00E66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E66C53" w:rsidRPr="00B07FDF" w:rsidRDefault="00E66C53" w:rsidP="00E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C53" w:rsidRPr="00B07FDF" w:rsidRDefault="00E66C53" w:rsidP="00E66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66C53" w:rsidRDefault="00E66C53" w:rsidP="00E66C53"/>
    <w:p w:rsidR="00E66C53" w:rsidRDefault="00E66C53" w:rsidP="00E66C53"/>
    <w:p w:rsidR="00E66C53" w:rsidRPr="001441DF" w:rsidRDefault="00E66C53" w:rsidP="00E6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2014                                                                                       с. Летник</w:t>
      </w:r>
    </w:p>
    <w:p w:rsidR="00E66C53" w:rsidRPr="00E66C53" w:rsidRDefault="00E66C53" w:rsidP="00E66C5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E66C53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ОБ УТВЕРЖДЕНИИ ПОЛОЖЕНИЯ</w:t>
      </w:r>
    </w:p>
    <w:p w:rsidR="00E66C53" w:rsidRPr="00E66C53" w:rsidRDefault="00E66C53" w:rsidP="00E66C5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E66C53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О ПОРЯДКЕ РЕГИСТРАЦИИ УСТАВА И ВЕДЕНИЯ РЕЕСТРА УСТАВОВ</w:t>
      </w:r>
    </w:p>
    <w:p w:rsidR="00E66C53" w:rsidRDefault="00E66C53" w:rsidP="00E66C53">
      <w:pPr>
        <w:jc w:val="both"/>
        <w:rPr>
          <w:rFonts w:ascii="Times New Roman" w:hAnsi="Times New Roman" w:cs="Times New Roman"/>
          <w:sz w:val="28"/>
          <w:szCs w:val="28"/>
        </w:rPr>
      </w:pPr>
      <w:r w:rsidRPr="00E66C53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ТЕРРИТОРИАЛЬНОГО ОБЩЕСТВЕННОГО САМОУПРАВЛЕНИЯ</w:t>
      </w:r>
      <w:r w:rsidRPr="0047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53" w:rsidRPr="004725E9" w:rsidRDefault="00E66C53" w:rsidP="00E66C53">
      <w:pPr>
        <w:jc w:val="both"/>
        <w:rPr>
          <w:rFonts w:ascii="Times New Roman" w:hAnsi="Times New Roman" w:cs="Times New Roman"/>
          <w:sz w:val="28"/>
          <w:szCs w:val="28"/>
        </w:rPr>
      </w:pPr>
      <w:r w:rsidRPr="004725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Ростовской области от 28 декабря № 436 «О местном самоуправлении в Ростовской области», Уставом  Летницкого сельского поселения Песчанокопского района Ростовской области»,  Собрание депутатов Летницкого сельского поселения</w:t>
      </w:r>
    </w:p>
    <w:p w:rsidR="00E66C53" w:rsidRPr="004725E9" w:rsidRDefault="00E66C53" w:rsidP="00E66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66C53" w:rsidRPr="00E66C53" w:rsidRDefault="00E66C53" w:rsidP="00E66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53">
        <w:rPr>
          <w:rFonts w:ascii="Times New Roman" w:hAnsi="Times New Roman" w:cs="Times New Roman"/>
          <w:sz w:val="28"/>
          <w:szCs w:val="28"/>
          <w:lang/>
        </w:rPr>
        <w:t>Утвердить Положение «О порядке регистрации устава и ведения реестра уставов территориального общественного самоуправления» (прил</w:t>
      </w:r>
      <w:r w:rsidRPr="00E66C53">
        <w:rPr>
          <w:rFonts w:ascii="Times New Roman" w:hAnsi="Times New Roman" w:cs="Times New Roman"/>
          <w:sz w:val="28"/>
          <w:szCs w:val="28"/>
        </w:rPr>
        <w:t>ожение1</w:t>
      </w:r>
      <w:r w:rsidRPr="00E66C53">
        <w:rPr>
          <w:rFonts w:ascii="Times New Roman" w:hAnsi="Times New Roman" w:cs="Times New Roman"/>
          <w:sz w:val="28"/>
          <w:szCs w:val="28"/>
          <w:lang/>
        </w:rPr>
        <w:t>).</w:t>
      </w:r>
    </w:p>
    <w:p w:rsidR="00E66C53" w:rsidRPr="00E66C53" w:rsidRDefault="00E66C53" w:rsidP="00E66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 типовую форму устава </w:t>
      </w:r>
      <w:r w:rsidRPr="00E66C53">
        <w:rPr>
          <w:rFonts w:ascii="Times New Roman" w:hAnsi="Times New Roman" w:cs="Times New Roman"/>
          <w:sz w:val="28"/>
          <w:szCs w:val="28"/>
          <w:lang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66C53" w:rsidRPr="00A83801" w:rsidRDefault="00A83801" w:rsidP="00E6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53" w:rsidRPr="00E66C53">
        <w:rPr>
          <w:rFonts w:ascii="Times New Roman" w:hAnsi="Times New Roman" w:cs="Times New Roman"/>
          <w:sz w:val="28"/>
          <w:szCs w:val="28"/>
          <w:lang/>
        </w:rPr>
        <w:t xml:space="preserve">3. 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6C53" w:rsidRPr="00E66C53" w:rsidRDefault="00E66C53" w:rsidP="00E66C53">
      <w:pPr>
        <w:rPr>
          <w:rFonts w:ascii="Times New Roman" w:hAnsi="Times New Roman" w:cs="Times New Roman"/>
          <w:i/>
          <w:iCs/>
          <w:sz w:val="28"/>
          <w:szCs w:val="28"/>
          <w:lang/>
        </w:rPr>
      </w:pPr>
      <w:r w:rsidRPr="00E66C53">
        <w:rPr>
          <w:rFonts w:ascii="Times New Roman" w:hAnsi="Times New Roman" w:cs="Times New Roman"/>
          <w:sz w:val="28"/>
          <w:szCs w:val="28"/>
          <w:lang/>
        </w:rPr>
        <w:t>4. Решение вступает в силу со дня его официального опубликования (обнародования)</w:t>
      </w:r>
      <w:r w:rsidRPr="00E66C53">
        <w:rPr>
          <w:rFonts w:ascii="Times New Roman" w:hAnsi="Times New Roman" w:cs="Times New Roman"/>
          <w:i/>
          <w:iCs/>
          <w:sz w:val="28"/>
          <w:szCs w:val="28"/>
          <w:lang/>
        </w:rPr>
        <w:t>.</w:t>
      </w:r>
    </w:p>
    <w:p w:rsidR="00E66C53" w:rsidRPr="00083655" w:rsidRDefault="00A83801" w:rsidP="00E6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53" w:rsidRPr="00083655" w:rsidRDefault="00E66C53" w:rsidP="00E6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Летницкого сельского поселения                              Н.Е. Ткаченко</w:t>
      </w:r>
    </w:p>
    <w:p w:rsidR="00E66C53" w:rsidRDefault="00E66C53" w:rsidP="00E6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2014 года</w:t>
      </w:r>
    </w:p>
    <w:p w:rsidR="00E66C53" w:rsidRDefault="00E66C53" w:rsidP="00E6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Летник</w:t>
      </w:r>
    </w:p>
    <w:p w:rsidR="00E66C53" w:rsidRPr="004725E9" w:rsidRDefault="00E66C53" w:rsidP="00A83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№51 </w:t>
      </w:r>
    </w:p>
    <w:p w:rsidR="00A83801" w:rsidRPr="006F0277" w:rsidRDefault="00E66C53" w:rsidP="00E66C53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="00A83801" w:rsidRPr="006F0277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E66C53" w:rsidRPr="006F0277" w:rsidRDefault="00E66C53" w:rsidP="00E66C53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>Утверждено решением</w:t>
      </w:r>
    </w:p>
    <w:p w:rsidR="00E66C53" w:rsidRPr="006F0277" w:rsidRDefault="00E66C53" w:rsidP="00E66C53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 xml:space="preserve"> Собрания депутатов Летницкого</w:t>
      </w:r>
    </w:p>
    <w:p w:rsidR="00E66C53" w:rsidRPr="006F0277" w:rsidRDefault="00E66C53" w:rsidP="00E66C53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поселения</w:t>
      </w:r>
    </w:p>
    <w:p w:rsidR="00E77F79" w:rsidRPr="006F0277" w:rsidRDefault="00A83801" w:rsidP="00E66C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от 21.03.2014 №51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ПОЛОЖЕНИЕ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О ПОРЯДКЕ РЕГИСТРАЦИИ УСТАВА И ВЕДЕНИЯ РЕЕСТРА УСТАВОВ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Статья 1. Предмет настоящего Положения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 уставов территориального общественного самоуправления, содержащего сведения о территориальном общественном самоуправлении и о прекращении его деятельности (далее - реестр уставов территориального общественного самоуправления).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 xml:space="preserve">Статья 2. Орган местного самоуправления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Летницкого сельского поселения</w:t>
      </w: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 xml:space="preserve">, </w:t>
      </w: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осуществляющий регистрацию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Регистрация устава территориального общественного самоуправления осуществляется главой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>Летницкого сельского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>Песчанокопского</w:t>
      </w:r>
      <w:r w:rsidRPr="00A83801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в порядке, определенном настоящим Положением.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Статья 3. Срок регистрации устава 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Регистрация устава территориального общественного самоуправления осуществляется в срок не более чем тридцать дней со дня представления соответствующих документов в администрацию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>Летницкого сельского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(далее — администрация поселения)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Статья 4. Документы, представляемые для регистрации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1. Для  регистрации устава территориального общественного самоуправления представляются: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- письменное заявление, согласно приложению 1 в двух экземплярах;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- протокол собрания, конференции граждан, на котором принято решение о создании территориального общественного самоуправления, согласно приложению 2;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- прошнурованный, пронумерованный устав территориального общественного самоуправления в двух экземплярах;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- копия решения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Собрания </w:t>
      </w:r>
      <w:proofErr w:type="spellStart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депутаов</w:t>
      </w:r>
      <w:proofErr w:type="spellEnd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Летницкого сельского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lastRenderedPageBreak/>
        <w:t>2. Заявление, предоставляемое в регистрирующий орган, удостоверяется подписью председателя собрания, конференции граждан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 xml:space="preserve">Статья 5. Порядок представления документов </w:t>
      </w: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для</w:t>
      </w: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 xml:space="preserve"> регистрации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1. Документы представляются в регистрирующий орган председателем собрания, конференции граждан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2. Датой представления документов является день их получения администрацией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3. На копии заявления ставится отметка о получении документов с указанием их перечня и даты получения.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4. Администрация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района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обеспечивает учет всех документов, представленных для регистрации устава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Статья 6. Решение о регистрации устава 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1. О регистрации устава территориального общественного самоуправления издается распоряжение администрации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Летницкого сельского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, которое является основанием для внесения соответствующей записи в реестр уставов 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2.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Летницкого сельского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. 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Статья 7. Регистрация изменений и дополнений, вносимых в устав 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Для регистрации изменений и дополнений, вносимых в устав территориального общественного самоуправления, в администрацию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представляются: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ab/>
        <w:t>- 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- решение собрания, конференции граждан о внесении изменений и дополнений в устав территориального общественного самоуправления;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- изменения и дополнения, вносимые в устав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 xml:space="preserve">Статья 8.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 xml:space="preserve">Принятие решения о регистрации либо отказ </w:t>
      </w: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 xml:space="preserve"> в регистрации устава территориального общественного самоуправления</w:t>
      </w:r>
    </w:p>
    <w:p w:rsidR="00BC38AA" w:rsidRPr="00BC38AA" w:rsidRDefault="00BC38AA" w:rsidP="00BC38A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BC38AA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lastRenderedPageBreak/>
        <w:t>Для регистрации устава территориального общественного самоуправления лицо, уполномоченное собранием, конференцией граждан,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собрания, конференции граждан о принятии устава. Устав территориального общественного самоуправления должен быть заверен подписью лица, уполномоченного собранием, конференцией граждан, иметь прошитые и пронумерованные страницы.</w:t>
      </w:r>
    </w:p>
    <w:p w:rsidR="00BC38AA" w:rsidRPr="00BC38AA" w:rsidRDefault="00BC38AA" w:rsidP="00BC38A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BC38AA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Федерации, федеральным законам, Уставу Ростовской области, областным законам, настоящему Уставу, нормативным правовым актам Собрания депутатов Летницкого сельского поселения и Администрации  Летницкого сельского поселения, иным муниципальным правовым актам. Отказ в регистрации устава территориального общественного самоуправления должен быть мотивированным.</w:t>
      </w:r>
    </w:p>
    <w:p w:rsidR="00BC38AA" w:rsidRPr="00BC38AA" w:rsidRDefault="00BC38AA" w:rsidP="00BC38A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BC38AA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поселения. При принятии главой Администрации Летницкого сельского поселения решения о регистрации устава территориального общественного самоуправления, на уставе делается об этом отметка с указанием даты регистрации и регистрационного номера, заверенная подписью главы Администрации Летницкого сельского поселения и печатью Администрации Летницкого сельского поселения.</w:t>
      </w:r>
    </w:p>
    <w:p w:rsidR="00BC38AA" w:rsidRPr="00BC38AA" w:rsidRDefault="00BC38AA" w:rsidP="00BC38A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BC38AA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поселения, а в случае отказа в регистрации – копия правового акта главы Администрации Летницкого сельского поселения, в течение 15 календарных дней со дня регистрации выдаются лицу, уполномоченному собранием, конференцией граждан.</w:t>
      </w:r>
    </w:p>
    <w:p w:rsidR="00BC38AA" w:rsidRPr="00BC38AA" w:rsidRDefault="00BC38AA" w:rsidP="00BC38AA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BC38AA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Регистрация изменений в устав территориального общественного самоуправления осуществляется в порядке, установленном настоящей статьей для регистрации устава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Статья 9. Реестр уставов 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1. Реестр уставов территориального общественного самоуправления содержит следующие сведения: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- полное и (</w:t>
      </w:r>
      <w:r w:rsidRPr="00A83801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/>
        </w:rPr>
        <w:t>в случае, если имеется)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сокращенное наименование территориального общественного самоуправления;</w:t>
      </w:r>
    </w:p>
    <w:p w:rsidR="00A83801" w:rsidRDefault="00BC38AA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- дату поступления устава на регистрацию;</w:t>
      </w:r>
    </w:p>
    <w:p w:rsidR="00BC38AA" w:rsidRDefault="00BC38AA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lastRenderedPageBreak/>
        <w:t xml:space="preserve">- номер и дату принятия решения о </w:t>
      </w:r>
      <w:proofErr w:type="gramStart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регистрации</w:t>
      </w:r>
      <w:proofErr w:type="gramEnd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ибо отказе в регистрации;</w:t>
      </w:r>
    </w:p>
    <w:p w:rsidR="00BC38AA" w:rsidRPr="00A83801" w:rsidRDefault="00BC38AA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- поле для особых отметок.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2. Ведение и хранение реестра осуществляется регистрирующим органом.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3. Устав территориального общественного самоуправления и другие представленные на регистрацию документы хранятся в администрации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/>
        </w:rPr>
        <w:t>Статья 10. Регистрация прекращения деятельности 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1. В случае принятия собранием, конференцией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уставов территориального общественного самоуправления запись о прекращении территориальным общественным самоуправлением своей деятельности.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3. Территориальное общественное самоуправление считается прекратившим свою деятельность с момента внесения об этом записи в реестр уставов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BC38AA" w:rsidP="00BC38AA">
      <w:pPr>
        <w:widowControl w:val="0"/>
        <w:suppressAutoHyphens/>
        <w:autoSpaceDE w:val="0"/>
        <w:spacing w:after="0" w:line="240" w:lineRule="auto"/>
        <w:ind w:left="7080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left="708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left="708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Приложение  1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left="6180" w:firstLine="90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к Положению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               Главе </w:t>
      </w:r>
      <w:r w:rsidR="00BC38AA">
        <w:rPr>
          <w:rFonts w:ascii="Times New Roman" w:eastAsia="Arial CYR" w:hAnsi="Times New Roman" w:cs="Arial CYR"/>
          <w:kern w:val="1"/>
          <w:sz w:val="28"/>
          <w:szCs w:val="28"/>
          <w:lang/>
        </w:rPr>
        <w:t>Летницкого сельского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="00BC38AA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               от __________________________________________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               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ab/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ab/>
        <w:t xml:space="preserve">       _____________________________________________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               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ab/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ab/>
        <w:t xml:space="preserve">       _____________________________________________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                                       (Ф.И.О. председателя учредительного собрания, конференции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                                        либо руководителя (председателя) исполнительного органа 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                                       создаваемого ТОС, должность, место жительства, </w:t>
      </w: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к</w:t>
      </w: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онтактные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                                       телефоны)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left="3348" w:firstLine="900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ЗАЯВЛЕНИЕ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left="2640" w:firstLine="708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О РЕГИСТРАЦИИ УСТАВА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В соответствии с Федеральным законом "Об общих принципах организации местного самоуправления в Российской Федерации", Положением "О порядке организации и осуществления территориального общественного самоуправления на территории </w:t>
      </w:r>
      <w:r w:rsidR="00BC38AA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Летницкого сельского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="00BC38AA">
        <w:rPr>
          <w:rFonts w:ascii="Times New Roman" w:eastAsia="Arial CYR" w:hAnsi="Times New Roman" w:cs="Arial CYR"/>
          <w:kern w:val="1"/>
          <w:sz w:val="28"/>
          <w:szCs w:val="28"/>
          <w:lang/>
        </w:rPr>
        <w:t>Песчанокопского</w:t>
      </w:r>
      <w:r w:rsidRPr="00A83801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района»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, Порядком регистрации уставов территориальных общественных самоуправлений, прошу осуществить регистрацию устава территориального общественного самоуправления </w:t>
      </w:r>
      <w:r w:rsidR="00BC38AA">
        <w:rPr>
          <w:rFonts w:ascii="Times New Roman" w:eastAsia="Arial CYR" w:hAnsi="Times New Roman" w:cs="Arial CYR"/>
          <w:kern w:val="1"/>
          <w:sz w:val="28"/>
          <w:szCs w:val="28"/>
          <w:lang/>
        </w:rPr>
        <w:t>Летницкого сельского поселения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К настоящему заявлению прилагаю следующие документы: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1) прошнурованный, пронумерованный и заверенный подписью председателя учредительного собрания, конференции устав территориального общественного самоуправления, утвержденный учредительным собранием, конференцией (в 2-х экземплярах);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2) протокол учредительного собрания, конференции с прилагаемым к нему списком участников учредительного собрания, конференции (с указанием  фамилии, имени, отчества, даты рождения, адреса, подписи).</w:t>
      </w:r>
    </w:p>
    <w:p w:rsidR="00A83801" w:rsidRPr="00A83801" w:rsidRDefault="00A83801" w:rsidP="00BC38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3) копия решения </w:t>
      </w:r>
      <w:r w:rsidR="00BC38AA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Собрания депутатов Летницкого сельского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="00BC38AA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Песчанокопского </w:t>
      </w:r>
      <w:r w:rsidRPr="00A83801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A83801" w:rsidRPr="00A83801" w:rsidRDefault="00A83801" w:rsidP="00BC38AA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Подпись ___________________                                   </w:t>
      </w:r>
      <w:r w:rsidR="00BC38AA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    Дата 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Отметка о приеме документов специалистом</w:t>
      </w:r>
    </w:p>
    <w:p w:rsidR="00A83801" w:rsidRPr="00A83801" w:rsidRDefault="00A83801" w:rsidP="00BC38AA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регистрирующего органа (дата, должность, подпись)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lastRenderedPageBreak/>
        <w:t>Приложение 2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к Положению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left="3348" w:firstLine="192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left="3348" w:firstLine="192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ПРОТОКОЛ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УЧРЕДИТЕЛЬНОГО СОБРАНИЯ (КОНФЕРЕНЦИИ)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ТЕРРИТОРИАЛЬНОГО ОБЩЕСТВЕННОГО САМОУПРАВЛЕНИЯ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/>
        </w:rPr>
        <w:t>(ПРИМЕРНАЯ ФОРМА)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г. (пос.,с.) 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ул. ______________, д. ____                                                          «____»______ г.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Всего жителей соответствующей территории _____ чел.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Присутствует _______ чел.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(Всего избрано ____ делегатов конференции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Присутствует ____ делегатов конференции).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Сведения о регистрации участников собрания (делегатов конференции) прилагаются.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СЛУШАЛИ: _________________________, который открыл учредительное собрание (конференцию) и предложил следующую повестку дня: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1. Об избрании председателя и секретаря учредительного собрания (конференции).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2. Об организации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3. О наименовании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4. Об утверждении Устава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5. Об основных направлениях деятельности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6. Об избрании Совета (иного органа)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7. Об избрании контрольно-ревизионной комиссии территориального общественного самоуправления (для юридических лиц).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 "за" - _____; "против" - ____; "воздержались" - 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Повестка дня принимается.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По первому вопросу СЛУШАЛИ: _________________________, который предложил избрать председателем учредительного собрания (конференции) _________________________, секретарем учредительного собрания (конференции) _________________________.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lastRenderedPageBreak/>
        <w:t>РЕШИЛИ: Избрать председателем учредительного собрания (конференции) _________________________, секретарем учредительного собрания (конференции) _________________________.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"за" - _____; "против" - ____; "воздержались" - 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принято.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По второму вопросу СЛУШАЛИ: _________________________, который проинформировал собравшихся об инициативе граждан по организации территориального общественного самоуправления и решении Совета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_______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A83801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A83801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, определившем границы территории, на которой будет осуществляться территориальное общественное самоуправление.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РЕШИЛИ: Создать территориальное общественное самоуправление.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"за" - _____; "против" - ____; "воздержались" - 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принято.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По третьему вопросу СЛУШАЛИ: _________________, который предложил утвердить территориальному общественному самоуправлению наименование: "_______________________".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РЕШИЛИ: Утвердить наименование: "_________________________".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"за" - _____; "против" - ____; "воздержались" - 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принято.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По четвертому вопросу СЛУШАЛИ: _________________, который предложил утвердить устав территориального общественного самоуправления, проект которого находится на руках у участников собрания (делегатов конференции).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РЕШИЛИ: Утвердить устав территориального общественного самоуправления.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"за" - _____; "против" - ____; "воздержались" - 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принято.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По пятому вопросу СЛУШАЛИ: ________________, который </w:t>
      </w: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lastRenderedPageBreak/>
        <w:t>предложил утвердить следующие основные направления деятельности территориального общественного самоуправления: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____________________________________________________________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____________________________________________________________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РЕШИЛИ: Утвердить предложенные основные направления деятельности территориального общественного самоуправления: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"за" - _____; "против" - ____; "воздержались" - 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принято.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По шестому вопросу СЛУШАЛИ: _______________________, который предложил, в соответствии с утвержденным уставом, избрать Совет (иной орган) территориального общественного самоуправления в следующем составе: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____________________________________________________________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____________________________________________________________</w:t>
      </w:r>
    </w:p>
    <w:p w:rsidR="00A83801" w:rsidRPr="00A83801" w:rsidRDefault="00BC38AA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РЕШИЛИ: Избрать Совет (иной орган) территориального общественного самоуправления в предложенном составе.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"за" - _____; "против" - ____; "воздержались" - ____.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принято.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По седьмому вопросу СЛУШАЛИ: ______________________, который предложил избрать контрольно-ревизионную комиссию территориального общественного самоуправления в следующем составе: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____________________________________________________________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____________________________________________________________</w:t>
      </w:r>
    </w:p>
    <w:p w:rsidR="00A83801" w:rsidRPr="00A83801" w:rsidRDefault="00BC38AA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РЕШИЛИ: Избрать контрольно-ревизионную комиссию территориального общественного самоуправления в предложенном составе.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Голосовали: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"за" - _____; "против" - ____; "воздержались" - ____.</w:t>
      </w:r>
    </w:p>
    <w:p w:rsidR="00A83801" w:rsidRPr="00A83801" w:rsidRDefault="00A83801" w:rsidP="00BC38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Решение принято.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Председатель учредительного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собрания (конференции)                              _________                                  Ф.И.О.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                                                                                                    (подпись)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Секретарь учредительного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собрания (конференции)                             _________                                   Ф.И.О.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                                                                          </w:t>
      </w:r>
      <w:r w:rsidRPr="00A83801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(подпись)</w:t>
      </w:r>
    </w:p>
    <w:p w:rsidR="00A83801" w:rsidRPr="00A83801" w:rsidRDefault="00A83801" w:rsidP="00A8380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A83801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«__» _________ 20__ г.</w:t>
      </w:r>
    </w:p>
    <w:p w:rsidR="006F0277" w:rsidRPr="006F0277" w:rsidRDefault="006F0277" w:rsidP="006F027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2</w:t>
      </w:r>
    </w:p>
    <w:p w:rsidR="006F0277" w:rsidRPr="006F0277" w:rsidRDefault="006F0277" w:rsidP="006F027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>Утверждено решением</w:t>
      </w:r>
    </w:p>
    <w:p w:rsidR="006F0277" w:rsidRPr="006F0277" w:rsidRDefault="006F0277" w:rsidP="006F027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 xml:space="preserve"> Собрания депутатов Летницкого</w:t>
      </w:r>
    </w:p>
    <w:p w:rsidR="006F0277" w:rsidRPr="006F0277" w:rsidRDefault="006F0277" w:rsidP="006F027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поселения</w:t>
      </w:r>
    </w:p>
    <w:p w:rsidR="006F0277" w:rsidRPr="006F0277" w:rsidRDefault="006F0277" w:rsidP="006F027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F027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от 21.03.2014 №51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                                                                                                        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      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Утвержден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учредительным собранием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  <w:t xml:space="preserve">                               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(конференцией) граждан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              Протокол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>от «___» _________ 20__ г. № 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  <w:t xml:space="preserve">    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Зарегистрирован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распоряжением администрации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_______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>поселения ______ района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от «___» _________  № 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Внесен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4248" w:firstLine="708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      в реестр уставов территориального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5430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общественного самоуправления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______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>поселения _______ района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«___» _______  под № ____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                     ________________________________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</w:t>
      </w:r>
      <w:r w:rsidRPr="006F0277"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  <w:t>(подпись работника, внесшего запись в Реестр)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4056" w:firstLine="900"/>
        <w:jc w:val="center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 М.П.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156" w:firstLine="900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156" w:firstLine="900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156" w:firstLine="900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156" w:firstLine="900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  <w:t>УСТАВ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  <w:t>ТЕРРИТОРИАЛЬНОГО ОБЩЕСТВЕННОГО САМОУПРАВЛЕНИЯ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  <w:t>«______________________________________________»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  <w:t>(с образованием юридического лица)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 ОБЩИЕ ПОЛОЖЕНИЯ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1.1. Территориальное общественное самоуправление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 xml:space="preserve">«_________________________» (далее - ТОС) учреждается и действует с целью самоорганизации граждан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 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1.2. ТОС организуется и действует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725E9">
        <w:rPr>
          <w:rFonts w:ascii="Times New Roman" w:hAnsi="Times New Roman" w:cs="Times New Roman"/>
          <w:sz w:val="28"/>
          <w:szCs w:val="28"/>
        </w:rPr>
        <w:t>Законом Ростовской области от 28 декабря № 436 «О местном самоуправлении в Ростовской области», Уставом  Летницкого сельского поселения Песчанокопского района Ростовской области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решением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>Собрания депутатов Летницкого сельского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Песчанокопского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от _____ № ___ «Об утверждении Положения о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порядке организации и осуществления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территориально</w:t>
      </w:r>
      <w:proofErr w:type="spellStart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го</w:t>
      </w:r>
      <w:proofErr w:type="spellEnd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общественно</w:t>
      </w:r>
      <w:proofErr w:type="spellStart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го</w:t>
      </w:r>
      <w:proofErr w:type="spellEnd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самоуправлени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в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поселении ________района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», иными муниципальными правовыми актами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настоящим Уставом.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1.3. Территориальное общественное самоуправление осуществляется в пределах следующей территории проживания граждан: ________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иная территория проживания граждан).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Границы территории, на которой осуществляется территориальное общественное самоуправление, установлены решением Совета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от ____ № _____.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1.4. В осуществлении ТОС могут принимать участие граждане, проживающие на территории, указанной в пункте 1.3 настоящего устава, в соответствии с нормами, установленными Федеральным законом "Об общих принципах организации местного самоуправления в Российской Федерации".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1.5. ТОС является учрежденным с момента регистрации настоящего устава главой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1.6. ТОС приобретает права юридического лица с момента его государственной регистрации в порядке, установленном федеральным законодательством.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ТОС имеет печать со своим наименованием, угловой штамп, самостоятельный баланс, расчетный и другие счета; может иметь собственные бланки, эмблему и иную символику;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ТОС обладает иными правами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юридического лица в соответствии с законодательством.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1.7. Создание и ликвидация ТОС как юридического лица регулируются федеральным законодательством о некоммерческих организациях и о государственной регистрации юридических лиц.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1.8. Полное официальное наименование ТОС - территориальное общественное самоуправление "_________________________".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Сокращенное наименование - ТОС "_________________________".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1.9. Юридический адрес ТОС: ______________________________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lastRenderedPageBreak/>
        <w:t>(почтовый индекс и полный адрес)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1.10. Почтовый адрес ТОС: ________________________________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(почтовый индекс и полный адрес)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tabs>
          <w:tab w:val="left" w:pos="3555"/>
        </w:tabs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1.11. Адрес (место нахождения) исполнительного органа ТОС: ________________________________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(почтовый индекс и полный адрес)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 ЦЕЛИ И ЗАДАЧИ, ФОРМЫ, ОСНОВНЫЕ НАПРАВЛЕНИЯ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ДЕЯТЕЛЬНОСТИ ТОС. ПОЛНОМОЧИЯ ТОС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2.1. Целью создания ТОС является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2.2. Задачами ТОС являются: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защита прав и законных интересов жителей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2) содействие органам местного самоуправления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 (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далее — органы местного самоуправления поселения)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в решении вопросов местного значения;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3) информирование населения о решениях органов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и органов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4) представительство интересов жителей соответствующей территории в органах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2.3. Формами осуществления территориального общественного самоуправления являются: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проведение собраний, конференций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создание Совета (иного органа)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2.4. ТОС для реализации своих целей и задач обладает следующими правами: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1) разработка, принятие и реализация планов и программ развития соответствующей территории с учетом планов и программ комплексного социально - экономического развития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2) подготовка и внесение предложений в планы и программы комплексного социально-экономического развития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3) внесение в органы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проектов муниципальных правовых актов, касающихся работы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организаций в сфере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5)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осуществление хозяйственной деятельности по благоустройству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территории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Советом (иным органом) ТОС и администрацией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с использованием средств бюджета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6) организация работы с детьми, подростками и молодежью по месту жительства дополнительно к формам работы, реализуемой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без вмешательства в деятельность государственных и муниципальных образовательных учреждений;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7) информирование населения о решениях органов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принятых по предложению или при участии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8) иные полномочия, предусмотренные действующим законодательством, Уставом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настоящим уставом, решениями собраний, конференций граждан.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2.5. ТОС могут объединяться в ассоциации (союзы).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2.6. ТОС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8) принимает участие в осуществлении мероприятий, направленных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на бережное и экономное расходование населением топлива, тепловой и электрической энергии, газа и воды;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14) оказывает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15) рассматривает в пределах своих полномочий заявления, предложения и жалобы граждан, вед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е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т прием населения;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17) выполняет иные виды деятельности в рамках действующего законодательства.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(Данные полномочия реализуются ТОС только при принятии их как основных направлений деятельности ТОС.)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 СТРУКТУРА ОРГАНОВ ТОС. СОВЕТ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КОНТРОЛЬНО-РЕВИЗИОННАЯ КОМИССИЯ ТОС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3.1. Структура органов ТОС: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собрание (конференция) граждан - высший орган управления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Совет (иной орган)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3) контрольно-ревизионная комиссия ТОС - ревизионный орган ТОС,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созданный для контроля и проверки финансово-хозяйственной деятельности Совета.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3.2. Совет (иной орган) ТОС избирается путем открытого голосования большинством голосов присутствующих на собрании, конференции граждан, из числа граждан, проживающих на соответствующей территории.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3.3. Совет (иной орган) избирается сроком на _____ в количестве ____ человек. С момента избрания нового состава Совета (иного органа) полномочия прежнего состава Совета (иного органа) прекращаются.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3.4. Полномочия Совета (иного органа) могут быть прекращены досрочно в случаях: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принятия решения Совета (иного органа) о самороспуске;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2) принятия соответствующего решения собранием, конференцией граждан, в том числе в случае нарушения Советом (иным органом) действующего законодательства, Устава и иных муниципальных правовых актов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договорных обязательств ТОС, настоящего устава;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3) вступления в законную силу соответствующего решения суда.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3.5. Права, обязанности и организация работы Совета (иного органа):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Совет (иной орган) вправе: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представлять интересы населения, проживающего на соответствующей территории, в отношениях с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предприятиями, учреждениями, организациями независимо от форм собственности;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осуществлять владение, пользование и распоряжение имуществом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вносить в органы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определять штатное расписание, размер и порядок оплаты труда членов Совета (иного органа), работающих на постоянной (штатной) основе, и граждан, привлеченных к выполнению работ на основе гражданско-правовых договоров;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осуществлять иные полномочия по вопросам ведения ТОС, кроме вопросов, отнесенных к исключительным полномочиям собраний, конференций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Совет (иной орган) обязан: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обеспечивать исполнение решений, принятых на собраниях и конференциях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обеспечивать взаимодействие ТОС с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организациями на основе договоров и соглашений;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-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Заседания Совета (иного органа) созываются председателем по мере необходимости, но не реже одного раза в 3 месяца. Внеочередное заседание Совета (иного органа) может быть созвано по требованию не менее 1/3 его членов.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Заседание Совета (иного органа) считается правомочным, если на нем присутствует большинство от установленного числа членов Совета (иного органа).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Решения Совета (иного органа) принимаются путем открытого голосования большинством голосов от числа присутствующих на заседании членов Совета (иного органа).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Решения Совета (иного органа) оформляются протоколами и в течение 10 дней доводятся до сведения администрации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3.6. Председатель Совета (иного органа) ТОС: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Председатель Совета (иного органа) ТОС избирается из числа его членов на первом заседании  Совета (иного органа) на срок полномочий Совета (иного органа);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Председатель Совета (иного органа) ТОС: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представляет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 (иной орган)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созывает заседания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, доводит до сведения членов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населения время и место его проведения;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осуществляет руководство подготовкой заседания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 xml:space="preserve">Совета (иного органа) ТОС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и вопросов, вносимых на его рассмотрение;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ведет заседания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, подписывает решения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протоколы и другие документы;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дает поручения членам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обеспечивает в соответствии с решением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- созывает собрания, конференции граждан, организует подготовку вопросов для рассмотрения;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может открывать и закрывать расчетные счета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в банках и является распорядителем по этим счетам;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от имени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подписывает исковые заявления, направляемые в судебные органы, в случаях, предусмотренных действующим законодательством;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решает другие вопросы, которые могут быть ему поручены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Советом (иным органом)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 xml:space="preserve">ТОС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или собранием, конференцией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обеспечивает организацию выборов членов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 xml:space="preserve">Совета (иного органа)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lastRenderedPageBreak/>
        <w:t>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взамен выбывших;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- решает иные вопросы, порученные ему органами местного самоуправления муниципального образования.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Председатель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 xml:space="preserve">Совета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(иного органа) ТОС имеет удостоверение, являющееся основным документом, подтверждающим его полномочия.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3.7. Контрольно-ревизионная комиссия: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избирается собранием, конференцией граждан сроком на _______;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создается для контроля и проверки финансово-хозяйственной деятельности Совета (иного органа) 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и действует на основании Положения, утверждаемого собранием, конференцией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3) осуществляет проверку финансово-хозяйственной деятельности Совета (иного органа) ТОС по поручению собрания, конференции граждан или по собственной инициативе, но не реже одного раза в год. Результаты проведения ревизионных проверок утверждаются собранием, конференцией граждан и доводятся до сведения населения, проживающего на соответствующей территории.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 ПОРЯДОК ПРОВЕДЕНИЯ СОБРАНИЙ, КОНФЕРЕНЦИЙ,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ИХ ПОЛНОМОЧИЯ, ПОРЯДОК ПРИНЯТИЯ РЕШЕНИЙ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4.1. Собрание, конференция граждан созывается председателем Совета (иного органа)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ТОС по мере необходимости, но не реже 1 раза в год. Внеочередное собрание (конференция) граждан может также созываться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г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лавой (администрацией)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4.2. В работе собрания, конференции могут принимать участие граждане, проживающие на территории,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4.5.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4.6.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администрацию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о месте, дате, времени проведения собрания, конференции, предлагаемой повестке дня.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4.7. Представители администрации_______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депутат (депутаты) Совета_______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избранный (избранные) от соответствующей территории, вправе присутствовать на собрании, конференции с правом совещательного голоса.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4.8. К исключительным полномочиям собрания, конференции граждан относятся: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решение об организации или прекращении деятельности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определение наименования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3) установление структуры органов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4) принятие Устава ТОС, внесение в него изменений и дополнений;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5) определение основных направлений деятельности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6) избрание Совета (иного органа) ТОС, внесение изменений в его состав, досрочное прекращение полномочий Совета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ab/>
        <w:t>(иного органа), отзыв отдельных его членов;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7) избрание контрольно-ревизионной комиссии;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8) рассмотрение и утверждение отчетов о деятельности Совета (иного органа)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10) утверждение сметы доходов и расходов ТОС и отчета о ее исполнении;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11) утверждение годового отчета и годового бухгалтерского баланса;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12) утверждение финансового плана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4.9. Собрание, конференция вправе принимать решения по иным вопросам, отнесенным к ведению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4.10. Решения собраний, конференций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собраний, конференций граждан по иным вопросам принимаются путем открытого голосования большинством голосов от числа присутствующих. Все решения оформляются протоколами и в течение 10 дней доводятся до сведения органов местного самоуправления 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4.11.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Решения собраний (конференций) граждан для Совета (иного органа) ТОС носят обязательный характер.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Решения, принимаемые на собраниях (конференциях) граждан,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 xml:space="preserve">затрагивающие имущественные и иные права граждан, объединений собственников жилья и других организаций, не могут носить обязательный характер.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 ПОРЯДОК ПРИОБРЕТЕНИЯ, ПОЛЬЗОВАНИЯ И РАСПОРЯЖЕНИЯ ИМУЩЕСТВОМ И ФИНАНСОВЫМИ СРЕДСТВАМИ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5.1. ТОС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5.2. Источниками формирования имущества ТОС в денежной и иных формах являются: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добровольные имущественные взносы и пожертвования граждан или юридических лиц;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доходы от собственной деятельности, в том числе от реализации товаров (работ, услуг) в целях удовлетворения потребностей населения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3) средства бюджета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передаваемые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в соответствии с договорами для осуществления инициатив по вопросам местного значения;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4) другие, не запрещенные законом поступления.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5.3. В собственности ТОС могут находиться построенные или приобретенные на его средства сооружения, детские, дворовые, спортивные площадки, жилые, нежилые и вновь созданные производственные помещения, другое имущество, в том числе переданное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в обеспечение деятельности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5.4. ТОС хранит свои денежные средства в учреждениях банка. Выбор банка для осуществления кредитно-расчетных операций осуществляется Советом (иным органом) ТОС самостоятельно.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5.5. Совет (иной орган)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социально-экономического развития.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5.6. Условия и порядок выделения ТОС необходимых средств из бюджета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определяются решением Совета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5.7. Имущество и денежные средства Совета (иного органа) ТОС могут передаваться юридическим и физическим лицам на возмездной или безвозмездной основе в собственность или аренду в порядке, определяемом Советом (иным органом) ТОС, для достижения уставных целей.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5.8. Полученная ТОС прибыль не подлежит распределению между гражданами, участниками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6. ПОРЯДОК ПРЕКРАЩЕНИЯ ОСУЩЕСТВЛЕНИЯ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ТЕРРИТОРИАЛЬНОГО ОБЩЕСТВЕННОГО САМОУПРАВЛЕНИЯ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6.1. Деятельность ТОС прекращается на основании соответствующего решения собрания, конференции граждан, проживающих на территории, указанной в пункте 3.1 настоящего устава, и участвующих в осуществлении ТОС в соответствии с законодательством.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6.2. При ликвидации ТОС бюджетные средства и имущество ТОС, приобретенное за счет бюджетных средств (или переданное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поселения)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переходят в состав муниципальной собственности.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6.3. Иные финансовые средства и имущество, оставшиеся после удовлетворения требований кредиторов, направляются на цели, в интересах которых ТОС было создано, или на благотворительные цели.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6.4. Решение собрания, конференции граждан о прекращении деятельности ТОС направляется в администрацию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Совет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в течение трех дней со дня принятия такого решения.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855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                       Утвержден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5664" w:firstLine="708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учредительным собранием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(конференцией) граждан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Протокол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>от «___» _______ № 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  <w:t xml:space="preserve">    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Зарегистрирован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  <w:t xml:space="preserve"> 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распоряжением администрации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  <w:t xml:space="preserve">       от «___» ________ № 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Внесен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4956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       в реестр уставов территориального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                            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общественного самоуправления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     </w:t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ab/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4248" w:firstLine="708"/>
        <w:jc w:val="right"/>
        <w:rPr>
          <w:rFonts w:ascii="Times New Roman" w:eastAsia="Courier New CYR" w:hAnsi="Times New Roman" w:cs="Courier New CYR"/>
          <w:kern w:val="1"/>
          <w:sz w:val="28"/>
          <w:szCs w:val="28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>«___» _________ 20__ г. под № ____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4764" w:firstLine="192"/>
        <w:jc w:val="center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___________________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right"/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/>
        </w:rPr>
      </w:pPr>
      <w:r w:rsidRPr="006F0277">
        <w:rPr>
          <w:rFonts w:ascii="Times New Roman" w:eastAsia="Courier New CYR" w:hAnsi="Times New Roman" w:cs="Courier New CYR"/>
          <w:kern w:val="1"/>
          <w:sz w:val="28"/>
          <w:szCs w:val="28"/>
          <w:lang/>
        </w:rPr>
        <w:t xml:space="preserve">      </w:t>
      </w:r>
      <w:r w:rsidRPr="006F0277">
        <w:rPr>
          <w:rFonts w:ascii="Times New Roman" w:eastAsia="Courier New CYR" w:hAnsi="Times New Roman" w:cs="Courier New CYR"/>
          <w:i/>
          <w:iCs/>
          <w:kern w:val="1"/>
          <w:sz w:val="24"/>
          <w:szCs w:val="24"/>
          <w:lang/>
        </w:rPr>
        <w:t>(</w:t>
      </w:r>
      <w:r w:rsidRPr="006F0277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/>
        </w:rPr>
        <w:t>подпис</w:t>
      </w:r>
      <w:r w:rsidRPr="006F0277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/>
        </w:rPr>
        <w:t>ь</w:t>
      </w:r>
      <w:r w:rsidRPr="006F0277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/>
        </w:rPr>
        <w:t xml:space="preserve"> работника, внесшего запись в Реестр)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348" w:firstLine="900"/>
        <w:jc w:val="center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348" w:firstLine="900"/>
        <w:jc w:val="right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М.П.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Default="006F0277" w:rsidP="006F0277">
      <w:pPr>
        <w:widowControl w:val="0"/>
        <w:suppressAutoHyphens/>
        <w:autoSpaceDE w:val="0"/>
        <w:spacing w:after="0" w:line="240" w:lineRule="auto"/>
        <w:ind w:left="30" w:hanging="30"/>
        <w:jc w:val="center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0" w:hanging="30"/>
        <w:jc w:val="center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left="30" w:hanging="30"/>
        <w:jc w:val="center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  <w:t>УСТАВ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  <w:t xml:space="preserve">      ТЕРРИТОРИАЛЬНОГО ОБЩЕСТВЕННОГО САМОУПРАВЛЕНИЯ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b/>
          <w:bCs/>
          <w:kern w:val="1"/>
          <w:sz w:val="28"/>
          <w:szCs w:val="28"/>
          <w:lang/>
        </w:rPr>
        <w:t>«______________________________________________»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  <w:t>(</w:t>
      </w:r>
      <w:r w:rsidRPr="006F0277"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  <w:t>без образования юридического лица</w:t>
      </w:r>
      <w:r w:rsidRPr="006F0277"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  <w:t>)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 ОБЩИЕ ПОЛОЖЕНИЯ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1.1. Территориальное общественное самоуправление «_________________________» (далее - ТОС) учреждается и действует с целью самоорганизации населения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1.2. ТОС организуется и действует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 xml:space="preserve">Федерации», </w:t>
      </w:r>
      <w:r w:rsidRPr="004725E9">
        <w:rPr>
          <w:rFonts w:ascii="Times New Roman" w:hAnsi="Times New Roman" w:cs="Times New Roman"/>
          <w:sz w:val="28"/>
          <w:szCs w:val="28"/>
        </w:rPr>
        <w:t>Законом Ростовской области от 28 декабря № 436 «О местном самоуправлении в Ростовской области», Уставом  Летницкого сельского поселения Песчанокопского района Ростовской области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решением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Собрания депутатов Летницкого сельского 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от _____ № ___ «Об утверждении Положения о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порядке организации и осуществления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территориально</w:t>
      </w:r>
      <w:proofErr w:type="spellStart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го</w:t>
      </w:r>
      <w:proofErr w:type="spellEnd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общественно</w:t>
      </w:r>
      <w:proofErr w:type="spellStart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го</w:t>
      </w:r>
      <w:proofErr w:type="spellEnd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самоуправлени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в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поселении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», иными муниципальными правовыми актами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настоящим Уставом.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1.3. ТОС осуществляется в пределах следующей территории проживания граждан: ________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иная территория проживания граждан).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Границы территории, на которой осуществляется территориальное общественное самоуправление, установлены решением Совета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района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от ____ № _____.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1.4. В осуществлении ТОС могут принимать участие граждане, проживающие на территории, указанной в пункте 1.3 настоящего устава, в соответствии с нормами, установленными Федеральным законом «Об общих принципах организации местного самоуправления в Российской Федерации».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1.5. ТОС является учрежденным с момента регистрации настоящего устава главой 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1.6. Полное официальное наименование ТОС - территориальное общественное самоуправление «_________________________».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Сокращенное наименование - ТОС «_________________________».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1.7. Юридический адрес ТОС: _____________________________           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(почтовый индекс и полный адрес).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1.8. Почтовый адрес ТОС: ___________________________________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(почтовый индекс и полный адрес).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1.9. Адрес (место нахождения) исполнительного органа ТОС: __________________________________ 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>(почтовый индекс и полный адрес)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 ЦЕЛИ И ЗАДАЧИ, ФОРМЫ И ОСНОВНЫЕ НАПРАВЛЕНИЯ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ДЕЯТЕЛЬНОСТИ ТОС. ПОЛНОМОЧИЯ ТОС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2.1. Целью создания ТОС является: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2.2. Задачами ТОС являются: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защита прав и законных интересов жителей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2) содействие органам местного самоуправления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 (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далее — органы местного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самоуправления поселения)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в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решении вопросов местного значения;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3) информирование населения о решениях органов местного самоуправления 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и органов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4) представительство интересов жителей соответствующей территории в органах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2.3. Формами осуществления территориального общественного самоуправления являются: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проведение собраний, конференций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создание Совета (иного органа)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2.4. ТОС для реализации своих целей и задач обладает следующими правами: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1) 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2) подготовка и внесение предложений в планы и программы комплексного социально-экономического развития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3) внесение в органы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проектов муниципальных правовых актов,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6) организация работы с детьми, подростками и молодежью по месту жительства дополнительно к формам работы, реализуемой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без вмешательства в деятельность государственных и муниципальных образовательных учреждений;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7) информирование населения о решениях органов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принятых по предложению или при участии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8) иные полномочия, предусмотренные действующим законодательством, Уставом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настоящим уставом, решениями собраний, конференций граждан.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2.5.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14) оказывает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15) рассматривает в пределах своих полномочий заявления, предложения и жалобы граждан, ведут прием населения;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17) выполняет иные виды деятельности в рамках действующего законодательства.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</w:pPr>
      <w:r w:rsidRPr="006F0277">
        <w:rPr>
          <w:rFonts w:ascii="Times New Roman" w:eastAsia="Times New Roman CYR" w:hAnsi="Times New Roman" w:cs="Times New Roman CYR"/>
          <w:i/>
          <w:iCs/>
          <w:kern w:val="1"/>
          <w:sz w:val="28"/>
          <w:szCs w:val="28"/>
          <w:lang/>
        </w:rPr>
        <w:t>(Данные полномочия реализуются ТОС только при принятии их как основных направлений деятельности ТОС)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900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СТРУКТУРА ОРГАНОВ ТОС. СОВЕТ ТОС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3.1. Структура органов ТОС: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собрание (конференция) граждан - высший орган управления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Совет (иной орган)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3.2. Совет (иной орган) ТОС</w:t>
      </w:r>
      <w:r w:rsidRPr="006F0277">
        <w:rPr>
          <w:rFonts w:ascii="Times New Roman" w:eastAsia="Times New Roman CYR" w:hAnsi="Times New Roman" w:cs="Times New Roman CYR"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избирается путем открытого голосования большинством голосов присутствующих на собрании, конференции граждан, из числа граждан, проживающих на соответствующей территории.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3.3. Совет (иной орган) ТОС избирается собранием, конференцией сроком на _____ в количестве ____ человек. С момента избрания нового состава Совета (иного органа) ТОС полномочия прежнего состава Совета (иного органа)  прекращаются.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3.4. Полномочия Совета (иного органа) ТОС могут быть прекращены досрочно в случаях: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принятия решения Совета (иного органа)  ТОС о самороспуске;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2) принятия соответствующего решения собранием, конференцией граждан, в том числе в случае нарушения Советом (иным органом) действующего законодательства, Устава и иных муниципальных правовых актов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договорных обязательств ТОС, настоящего устава.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3.5. Права, обязанности и организация работы Совета (иного органа)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ТОС: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Совет (иной орган) ТОС вправе: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представлять интересы населения, проживающего на соответствующей территории, в отношениях с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предприятиями, учреждениями, организациями независимо от форм собственности;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вносить в органы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поселения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округа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осуществлять иные полномочия по вопросам ведения ТОС, кроме вопросов, отнесенных к исключительным полномочиям собраний, конференций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Совет (иной орган) ТОС обязан: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обеспечивать исполнение решений, принятых на собраниях и конференциях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обеспечивать взаимодействие ТОС с органами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-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3.6. Заседания Совета (иного органа) ТОС созываются председателем по мере необходимости, но не реже одного раза в 3 месяца. Внеочередное заседание Совета (иного органа) ТОС может быть созвано по требованию не менее 1/3 его членов.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3.7. Заседание Совета (иного органа) ТОС считается правомочным, если на нем присутствует большинство от установленного числа членов Совета (иного органа).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3.8. Решения Совета (иного органа) ТОС принимаются путем открытого голосования большинством голосов от числа присутствующих на заседании членов Совета (иного органа).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3.9. Решения Совета (иного органа) ТОС оформляются протоколами и в течение 10 дней доводятся до сведения администрации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3.10. Председатель Совета (иного органа) ТОС избирается из числа его членов на первом заседании  Совета (иного органа)  на срок полномочий Совета (иного органа).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3.11. Председатель Совета (иного органа) ТОС: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представляет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 (иной орган)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созывает заседания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, доводит до сведения членов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населения время и место его проведения;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осуществляет руководство подготовкой заседания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и вопросов, вносимых на его рассмотрение;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ведет заседания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, подписывает решения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протоколы и другие документы;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дает поручения членам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обеспечивает в соответствии с решением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lastRenderedPageBreak/>
        <w:t>- созывает собрания, конференции граждан, организует подготовку вопросов для рассмотрения;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от имени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подписывает исковые заявления, направляемые в судебные органы, в случаях, предусмотренных действующим законодательством;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решает другие вопросы, которые могут быть ему поручены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Советом (иным органом)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или собранием, конференцией граждан;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 обеспечивает организацию выборов членов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взамен выбывших;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- решает иные вопросы, порученные ему органами местного самоуправления муниципального образования.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</w:pP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Председатель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 w:eastAsia="fa-IR" w:bidi="fa-IR"/>
        </w:rPr>
        <w:t>Совета (иного органа) ТОС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 w:eastAsia="fa-IR" w:bidi="fa-IR"/>
        </w:rPr>
        <w:t xml:space="preserve"> </w:t>
      </w:r>
      <w:r w:rsidRPr="006F0277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имеет удостоверение, являющееся основным документом, подтверждающим его полномочия.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95"/>
        <w:jc w:val="both"/>
        <w:rPr>
          <w:rFonts w:ascii="Times New Roman" w:eastAsia="Arial" w:hAnsi="Times New Roman" w:cs="Arial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 ПОРЯДОК ПРОВЕДЕНИЯ СОБРАНИЙ, КОНФЕРЕНЦИЙ,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ИХ ПОЛНОМОЧИЯ, ПОРЯДОК ПРИНЯТИЯ РЕШЕНИЙ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4.1. Собрание, конференция граждан созываются председателем Совета (иного органа) ТОС по мере необходимости, но не реже 1 раза в год. Внеочередное собрание (конференция) граждан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4.2. В работе собрания, конференции могут принимать участие граждане, проживающие на территории, указанной в пункте 3.1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4.6. В срок не позднее 10 дней до дня проведения собрания,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 xml:space="preserve">конференции инициатор (инициативная группа), созывающие собрание, конференцию, должны уведомить жителей соответствующей территории, администрацию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о месте, дате, времени проведения собрания, конференции, предлагаемой повестке дня.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4.7. Представители администрации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депутат (депутаты) Совета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, избранный (избранные) от соответствующей территории, вправе присутствовать на собрании, конференции с правом совещательного голоса.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4.8. К исключительным полномочиям собрания, конференции граждан относятся: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1) решение об организации или прекращении деятельности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2) определение наименования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3) установление структуры органов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4) принятие устава ТОС, внесение в него изменений и дополнений;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5) определение основных направлений деятельности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6) избрание Совета (иного органа)  ТОС, внесение изменений в его состав, досрочное прекращение полномочий Совета (иного органа), отзыв отдельных его членов;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7) рассмотрение и утверждение отчетов о деятельности Совета (иного органа)  ТОС;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8) утверждение годового отчета.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4.9. Собрание, конференция вправе принимать решения по иным вопросам, отнесенным к ведению ТОС.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4.10. Решения собраний, конференций граждан по вопросам исключительных полномочий принимаются путем открытого голосования большинством в 2/3 голосов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от числа присутствующих.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Решения собраний,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органов местного самоуправления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4.11.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Решения собраний (конференций) граждан для Совета (иного органа)  ТОС носят обязательный характер.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 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5. ПОРЯДОК ПРЕКРАЩЕНИЯ ОСУЩЕСТВЛЕНИЯ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ТЕРРИТОРИАЛЬНОГО ОБЩЕСТВЕННОГО САМОУПРАВЛЕНИЯ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5.1. Деятельность ТОС прекращается на основании соответствующего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решения собрания, конференции граждан, проживающих на территории, указанной в пункте 1.3 настоящего устава, и участвующих в осуществлении ТОС в соответствии с законодательством.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5.2. Решение собрания, конференции граждан о прекращении деятельности ТОС направляется в администрацию _______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, </w:t>
      </w:r>
      <w:r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Собрание депутатов </w:t>
      </w:r>
      <w:bookmarkStart w:id="0" w:name="_GoBack"/>
      <w:bookmarkEnd w:id="0"/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поселения ________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района</w:t>
      </w:r>
      <w:r w:rsidRPr="006F0277">
        <w:rPr>
          <w:rFonts w:ascii="Times New Roman" w:eastAsia="Arial CYR" w:hAnsi="Times New Roman" w:cs="Arial CYR"/>
          <w:i/>
          <w:iCs/>
          <w:kern w:val="1"/>
          <w:sz w:val="28"/>
          <w:szCs w:val="28"/>
          <w:lang/>
        </w:rPr>
        <w:t xml:space="preserve"> </w:t>
      </w:r>
      <w:r w:rsidRPr="006F0277">
        <w:rPr>
          <w:rFonts w:ascii="Times New Roman" w:eastAsia="Arial CYR" w:hAnsi="Times New Roman" w:cs="Arial CYR"/>
          <w:kern w:val="1"/>
          <w:sz w:val="28"/>
          <w:szCs w:val="28"/>
          <w:lang/>
        </w:rPr>
        <w:t>в течение трех дней со дня принятия такого решения.</w:t>
      </w:r>
    </w:p>
    <w:p w:rsidR="006F0277" w:rsidRPr="006F0277" w:rsidRDefault="006F0277" w:rsidP="006F02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6F0277" w:rsidRPr="006F0277" w:rsidRDefault="006F0277" w:rsidP="006F02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A83801" w:rsidRPr="00A83801" w:rsidRDefault="00A83801" w:rsidP="00E66C53">
      <w:pPr>
        <w:rPr>
          <w:lang/>
        </w:rPr>
      </w:pPr>
    </w:p>
    <w:sectPr w:rsidR="00A83801" w:rsidRPr="00A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0C14BA"/>
    <w:multiLevelType w:val="hybridMultilevel"/>
    <w:tmpl w:val="CB7E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7E"/>
    <w:rsid w:val="001B787E"/>
    <w:rsid w:val="002452F1"/>
    <w:rsid w:val="006F0277"/>
    <w:rsid w:val="00A83801"/>
    <w:rsid w:val="00BC38AA"/>
    <w:rsid w:val="00E66C53"/>
    <w:rsid w:val="00E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8846</Words>
  <Characters>50427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2016-02-16T14:24:00Z</cp:lastPrinted>
  <dcterms:created xsi:type="dcterms:W3CDTF">2016-02-16T13:21:00Z</dcterms:created>
  <dcterms:modified xsi:type="dcterms:W3CDTF">2016-02-16T14:27:00Z</dcterms:modified>
</cp:coreProperties>
</file>