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CEB" w:rsidRDefault="00BD5CEB" w:rsidP="00BD5CEB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проект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>РОССИЙСКАЯ ФЕДЕРАЦИЯ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>РОСТОВСКАЯ ОБЛАСТЬ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 xml:space="preserve">МУНИЦИПАЛЬНОЕ ОБРАЗОВАНИЕ 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>«ЛЕТНИЦКОЕ СЕЛЬСКОЕ ПОСЕЛЕНИЕ»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>АДМИНИСТРАЦИЯ ЛЕТНИЦКОГО  СЕЛЬСКОГО ПОСЕЛЕНИЯ</w:t>
      </w: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BD5CEB" w:rsidRPr="009F24AA" w:rsidRDefault="00BD5CEB" w:rsidP="00BD5CEB">
      <w:pPr>
        <w:suppressAutoHyphens w:val="0"/>
        <w:jc w:val="center"/>
        <w:rPr>
          <w:rFonts w:eastAsia="Calibri"/>
          <w:bCs/>
          <w:color w:val="000000"/>
          <w:sz w:val="28"/>
          <w:szCs w:val="28"/>
          <w:lang w:eastAsia="en-US"/>
        </w:rPr>
      </w:pPr>
      <w:r w:rsidRPr="009F24AA">
        <w:rPr>
          <w:rFonts w:eastAsia="Calibri"/>
          <w:bCs/>
          <w:color w:val="000000"/>
          <w:sz w:val="28"/>
          <w:szCs w:val="28"/>
          <w:lang w:eastAsia="en-US"/>
        </w:rPr>
        <w:t>ПОСТАНОВЛЕНИЕ</w:t>
      </w:r>
    </w:p>
    <w:p w:rsidR="00BD5CEB" w:rsidRPr="009F24AA" w:rsidRDefault="00BD5CEB" w:rsidP="00BD5CEB">
      <w:pPr>
        <w:suppressAutoHyphens w:val="0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BD5CEB" w:rsidRDefault="00BD5CEB" w:rsidP="00BD5CEB">
      <w:pPr>
        <w:suppressAutoHyphens w:val="0"/>
        <w:jc w:val="both"/>
        <w:rPr>
          <w:b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>от</w:t>
      </w:r>
      <w:r w:rsidRPr="009F24AA">
        <w:rPr>
          <w:b/>
          <w:bCs/>
          <w:color w:val="000000"/>
          <w:sz w:val="28"/>
          <w:szCs w:val="28"/>
          <w:lang w:eastAsia="ru-RU"/>
        </w:rPr>
        <w:t>.</w:t>
      </w:r>
      <w:r w:rsidRPr="009F24AA">
        <w:rPr>
          <w:b/>
          <w:sz w:val="28"/>
          <w:szCs w:val="28"/>
          <w:lang w:eastAsia="ru-RU"/>
        </w:rPr>
        <w:t xml:space="preserve">2025 г.      </w:t>
      </w:r>
      <w:r>
        <w:rPr>
          <w:b/>
          <w:sz w:val="28"/>
          <w:szCs w:val="28"/>
          <w:lang w:eastAsia="ru-RU"/>
        </w:rPr>
        <w:t xml:space="preserve">                            №                        с. Летник</w:t>
      </w:r>
    </w:p>
    <w:p w:rsidR="00BD5CEB" w:rsidRPr="009F24AA" w:rsidRDefault="00BD5CEB" w:rsidP="00BD5CEB">
      <w:pPr>
        <w:suppressAutoHyphens w:val="0"/>
        <w:jc w:val="both"/>
        <w:rPr>
          <w:b/>
          <w:sz w:val="28"/>
          <w:szCs w:val="28"/>
          <w:lang w:eastAsia="ru-RU"/>
        </w:rPr>
      </w:pPr>
    </w:p>
    <w:p w:rsidR="00BD5CEB" w:rsidRDefault="00BD5CEB" w:rsidP="00BD5CEB">
      <w:pPr>
        <w:rPr>
          <w:sz w:val="28"/>
          <w:szCs w:val="28"/>
        </w:rPr>
      </w:pPr>
      <w:r w:rsidRPr="00F07DFF">
        <w:rPr>
          <w:sz w:val="28"/>
          <w:szCs w:val="28"/>
        </w:rPr>
        <w:t xml:space="preserve">О выявлении правообладателя </w:t>
      </w:r>
    </w:p>
    <w:p w:rsidR="00BD5CEB" w:rsidRPr="00F07DFF" w:rsidRDefault="00BD5CEB" w:rsidP="00BD5CEB">
      <w:pPr>
        <w:rPr>
          <w:sz w:val="28"/>
          <w:szCs w:val="28"/>
        </w:rPr>
      </w:pPr>
      <w:r>
        <w:rPr>
          <w:sz w:val="28"/>
          <w:szCs w:val="28"/>
        </w:rPr>
        <w:t>ранее учтенных объектов</w:t>
      </w:r>
      <w:r w:rsidRPr="00F07DFF">
        <w:rPr>
          <w:sz w:val="28"/>
          <w:szCs w:val="28"/>
        </w:rPr>
        <w:t xml:space="preserve"> недвижимости</w:t>
      </w:r>
    </w:p>
    <w:p w:rsidR="00BD5CEB" w:rsidRDefault="00BD5CEB" w:rsidP="00BD5CEB"/>
    <w:p w:rsidR="00BD5CEB" w:rsidRDefault="00BD5CEB" w:rsidP="00BD5CEB"/>
    <w:p w:rsidR="00BD5CEB" w:rsidRPr="00F07DFF" w:rsidRDefault="00BD5CEB" w:rsidP="00BD5CEB">
      <w:pPr>
        <w:ind w:firstLine="708"/>
        <w:jc w:val="both"/>
        <w:rPr>
          <w:sz w:val="28"/>
          <w:szCs w:val="28"/>
        </w:rPr>
      </w:pPr>
      <w:r w:rsidRPr="00F07DFF">
        <w:rPr>
          <w:sz w:val="28"/>
          <w:szCs w:val="28"/>
        </w:rPr>
        <w:t>В соответствии со статьей 69.1 Федерального закона от 13 июля 2015 года</w:t>
      </w:r>
    </w:p>
    <w:p w:rsidR="00BD5CEB" w:rsidRPr="0095717D" w:rsidRDefault="00BD5CEB" w:rsidP="00BD5CEB">
      <w:pPr>
        <w:jc w:val="both"/>
        <w:rPr>
          <w:sz w:val="28"/>
          <w:szCs w:val="28"/>
        </w:rPr>
      </w:pPr>
      <w:r w:rsidRPr="00F07DFF">
        <w:rPr>
          <w:sz w:val="28"/>
          <w:szCs w:val="28"/>
        </w:rPr>
        <w:t>№ 218-ФЗ «О государственной рег</w:t>
      </w:r>
      <w:r>
        <w:rPr>
          <w:sz w:val="28"/>
          <w:szCs w:val="28"/>
        </w:rPr>
        <w:t>истрации недвижимости», пунктом 40 части 1 статьи 14</w:t>
      </w:r>
      <w:r w:rsidRPr="0095717D">
        <w:rPr>
          <w:sz w:val="28"/>
          <w:szCs w:val="28"/>
        </w:rPr>
        <w:t xml:space="preserve"> Федерального закона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</w:p>
    <w:p w:rsidR="00BD5CEB" w:rsidRDefault="00BD5CEB" w:rsidP="00BD5CEB">
      <w:pPr>
        <w:jc w:val="center"/>
        <w:rPr>
          <w:b/>
          <w:bCs/>
          <w:sz w:val="28"/>
          <w:szCs w:val="28"/>
        </w:rPr>
      </w:pPr>
    </w:p>
    <w:p w:rsidR="00BD5CEB" w:rsidRDefault="00BD5CEB" w:rsidP="00BD5CEB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Постановляю:</w:t>
      </w:r>
    </w:p>
    <w:p w:rsidR="00BD5CEB" w:rsidRPr="00512056" w:rsidRDefault="00BD5CEB" w:rsidP="00BD5C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Pr="001C725F">
        <w:rPr>
          <w:sz w:val="28"/>
          <w:szCs w:val="28"/>
        </w:rPr>
        <w:t xml:space="preserve">В отношении </w:t>
      </w:r>
      <w:r>
        <w:rPr>
          <w:sz w:val="28"/>
          <w:szCs w:val="28"/>
        </w:rPr>
        <w:t xml:space="preserve">ранее учтенных </w:t>
      </w:r>
      <w:r w:rsidRPr="001C725F">
        <w:rPr>
          <w:sz w:val="28"/>
          <w:szCs w:val="28"/>
        </w:rPr>
        <w:t xml:space="preserve">объектов недвижимости:  </w:t>
      </w:r>
    </w:p>
    <w:p w:rsidR="00BD5CEB" w:rsidRPr="00512056" w:rsidRDefault="00BD5CEB" w:rsidP="00BD5CEB">
      <w:pPr>
        <w:jc w:val="both"/>
        <w:rPr>
          <w:sz w:val="28"/>
          <w:szCs w:val="28"/>
        </w:rPr>
      </w:pPr>
      <w:r w:rsidRPr="00512056">
        <w:rPr>
          <w:sz w:val="28"/>
          <w:szCs w:val="28"/>
        </w:rPr>
        <w:t>- нежилого здания (</w:t>
      </w:r>
      <w:r>
        <w:rPr>
          <w:sz w:val="28"/>
          <w:szCs w:val="28"/>
        </w:rPr>
        <w:t>Летняя кухня</w:t>
      </w:r>
      <w:r w:rsidRPr="00512056">
        <w:rPr>
          <w:sz w:val="28"/>
          <w:szCs w:val="28"/>
        </w:rPr>
        <w:t>) с кадаст</w:t>
      </w:r>
      <w:r>
        <w:rPr>
          <w:sz w:val="28"/>
          <w:szCs w:val="28"/>
        </w:rPr>
        <w:t>ровым номером 61:30:0060101:1891</w:t>
      </w:r>
      <w:r w:rsidRPr="00512056">
        <w:rPr>
          <w:sz w:val="28"/>
          <w:szCs w:val="28"/>
        </w:rPr>
        <w:t>,</w:t>
      </w:r>
    </w:p>
    <w:p w:rsidR="00BD5CEB" w:rsidRDefault="00BD5CEB" w:rsidP="00BD5CEB">
      <w:pPr>
        <w:jc w:val="both"/>
        <w:rPr>
          <w:sz w:val="28"/>
          <w:szCs w:val="28"/>
        </w:rPr>
      </w:pPr>
      <w:r w:rsidRPr="001C725F">
        <w:rPr>
          <w:sz w:val="28"/>
          <w:szCs w:val="28"/>
        </w:rPr>
        <w:t>в качестве правообладателя, владеющего данными объектами недвижимости на праве собственности, выявлен</w:t>
      </w:r>
      <w:r w:rsidRPr="005D3089">
        <w:rPr>
          <w:b/>
          <w:sz w:val="28"/>
          <w:szCs w:val="28"/>
        </w:rPr>
        <w:t>Теплов Александр Иванович</w:t>
      </w:r>
      <w:r>
        <w:rPr>
          <w:sz w:val="28"/>
          <w:szCs w:val="28"/>
        </w:rPr>
        <w:t xml:space="preserve"> 04.08.1966 года рождения, место рождения: с.  Летник, Песчанокопского р-на Ростовской обл., паспорт серия ____________ дата выдачи ______., орган выдачи: Отделение в селе Песчанокопское УФМС России по Ростовской области, СНИЛС  _______,  </w:t>
      </w:r>
      <w:proofErr w:type="gramStart"/>
      <w:r>
        <w:rPr>
          <w:sz w:val="28"/>
          <w:szCs w:val="28"/>
        </w:rPr>
        <w:t>зарегистрирован</w:t>
      </w:r>
      <w:proofErr w:type="gramEnd"/>
      <w:r>
        <w:rPr>
          <w:sz w:val="28"/>
          <w:szCs w:val="28"/>
        </w:rPr>
        <w:t xml:space="preserve"> по   адресу: Ростовская область, _____________</w:t>
      </w:r>
      <w:bookmarkStart w:id="0" w:name="_GoBack"/>
      <w:bookmarkEnd w:id="0"/>
    </w:p>
    <w:p w:rsidR="00BD5CEB" w:rsidRDefault="00BD5CEB" w:rsidP="00BD5C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Право собственности Теплова А.И. на указанные в пункте 1 настоящего постановления объекты недвижимости подтверждается (Договор  купли-продажи недвижимого имущества от 20.02.2016).</w:t>
      </w:r>
    </w:p>
    <w:p w:rsidR="00BD5CEB" w:rsidRDefault="00BD5CEB" w:rsidP="00BD5C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Указанные в пункте 1 настоящего постановления объекты недвижимости не прекратили существование, что подтверждается актом осмотра № 2-ПР от 24.04.2025,    (прилагаются).</w:t>
      </w:r>
    </w:p>
    <w:p w:rsidR="00BD5CEB" w:rsidRPr="0095717D" w:rsidRDefault="00BD5CEB" w:rsidP="00BD5C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Pr="0095717D">
        <w:rPr>
          <w:sz w:val="28"/>
          <w:szCs w:val="28"/>
        </w:rPr>
        <w:t xml:space="preserve">В соответствии с частью 11 статьи 69.1 Федерального закона от 13.07.2015 № 218-ФЗ «О государственной регистрации недвижимости», </w:t>
      </w:r>
      <w:proofErr w:type="gramStart"/>
      <w:r w:rsidRPr="0095717D">
        <w:rPr>
          <w:sz w:val="28"/>
          <w:szCs w:val="28"/>
        </w:rPr>
        <w:t>лицо</w:t>
      </w:r>
      <w:proofErr w:type="gramEnd"/>
      <w:r w:rsidRPr="0095717D">
        <w:rPr>
          <w:sz w:val="28"/>
          <w:szCs w:val="28"/>
        </w:rPr>
        <w:t xml:space="preserve"> выявленное в порядке, предусмотренном настоящей статьей,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постановлении,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по истечении тридцати дней со дня получения указанным лицом настоящего постановления.</w:t>
      </w:r>
    </w:p>
    <w:p w:rsidR="00BD5CEB" w:rsidRPr="0095717D" w:rsidRDefault="00BD5CEB" w:rsidP="00BD5CE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  5</w:t>
      </w:r>
      <w:r w:rsidRPr="0095717D">
        <w:rPr>
          <w:sz w:val="28"/>
          <w:szCs w:val="28"/>
        </w:rPr>
        <w:t xml:space="preserve">. </w:t>
      </w:r>
      <w:proofErr w:type="gramStart"/>
      <w:r w:rsidRPr="0095717D">
        <w:rPr>
          <w:sz w:val="28"/>
          <w:szCs w:val="28"/>
        </w:rPr>
        <w:t>Контроль за</w:t>
      </w:r>
      <w:proofErr w:type="gramEnd"/>
      <w:r w:rsidRPr="0095717D">
        <w:rPr>
          <w:sz w:val="28"/>
          <w:szCs w:val="28"/>
        </w:rPr>
        <w:t xml:space="preserve"> исполнением настоящего постановлени</w:t>
      </w:r>
      <w:r>
        <w:rPr>
          <w:sz w:val="28"/>
          <w:szCs w:val="28"/>
        </w:rPr>
        <w:t>я оставляю за собой</w:t>
      </w:r>
      <w:r w:rsidRPr="0095717D">
        <w:rPr>
          <w:sz w:val="28"/>
          <w:szCs w:val="28"/>
        </w:rPr>
        <w:t>.</w:t>
      </w:r>
    </w:p>
    <w:p w:rsidR="00BD5CEB" w:rsidRDefault="00BD5CEB" w:rsidP="00BD5CEB">
      <w:pPr>
        <w:jc w:val="both"/>
        <w:rPr>
          <w:sz w:val="28"/>
          <w:szCs w:val="28"/>
        </w:rPr>
      </w:pPr>
    </w:p>
    <w:p w:rsidR="00BD5CEB" w:rsidRDefault="00BD5CEB" w:rsidP="00BD5CEB">
      <w:pPr>
        <w:ind w:firstLine="360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ab/>
      </w:r>
    </w:p>
    <w:p w:rsidR="00BD5CEB" w:rsidRDefault="00BD5CEB" w:rsidP="00BD5CEB">
      <w:pPr>
        <w:ind w:firstLine="360"/>
      </w:pPr>
    </w:p>
    <w:p w:rsidR="00BD5CEB" w:rsidRDefault="00BD5CEB" w:rsidP="00BD5CEB">
      <w:pPr>
        <w:ind w:firstLine="360"/>
      </w:pPr>
    </w:p>
    <w:p w:rsidR="00BD5CEB" w:rsidRDefault="00BD5CEB" w:rsidP="00BD5CEB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BD5CEB" w:rsidRDefault="00BD5CEB" w:rsidP="00BD5CEB">
      <w:pPr>
        <w:rPr>
          <w:sz w:val="28"/>
          <w:szCs w:val="28"/>
        </w:rPr>
      </w:pPr>
      <w:r>
        <w:rPr>
          <w:sz w:val="28"/>
          <w:szCs w:val="28"/>
        </w:rPr>
        <w:t xml:space="preserve">Летницкого  сельского поселения                                             С.В. Пожидаев     </w:t>
      </w: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>
      <w:pPr>
        <w:rPr>
          <w:sz w:val="28"/>
          <w:szCs w:val="28"/>
        </w:rPr>
      </w:pPr>
    </w:p>
    <w:p w:rsidR="00BD5CEB" w:rsidRDefault="00BD5CEB" w:rsidP="00BD5CEB"/>
    <w:p w:rsidR="004C6A26" w:rsidRDefault="004C6A26"/>
    <w:sectPr w:rsidR="004C6A26" w:rsidSect="00EF19F2">
      <w:pgSz w:w="11905" w:h="16837"/>
      <w:pgMar w:top="567" w:right="851" w:bottom="567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2E1E"/>
    <w:rsid w:val="004C6A26"/>
    <w:rsid w:val="005D7ADB"/>
    <w:rsid w:val="00BD5CEB"/>
    <w:rsid w:val="00C82E1E"/>
    <w:rsid w:val="00EF1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CE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CE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2154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</dc:creator>
  <cp:lastModifiedBy>7</cp:lastModifiedBy>
  <cp:revision>2</cp:revision>
  <dcterms:created xsi:type="dcterms:W3CDTF">2025-04-24T12:15:00Z</dcterms:created>
  <dcterms:modified xsi:type="dcterms:W3CDTF">2025-04-24T12:15:00Z</dcterms:modified>
</cp:coreProperties>
</file>